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附件</w:t>
      </w:r>
      <w:r>
        <w:rPr>
          <w:rFonts w:hint="eastAsia" w:ascii="仿宋_GB2312" w:hAnsi="仿宋_GB2312" w:eastAsia="仿宋_GB2312" w:cs="仿宋_GB2312"/>
          <w:bCs/>
          <w:color w:val="000000"/>
          <w:sz w:val="32"/>
          <w:szCs w:val="32"/>
          <w:lang w:val="en-US" w:eastAsia="zh-CN"/>
        </w:rPr>
        <w:t>3：</w:t>
      </w:r>
    </w:p>
    <w:p>
      <w:pPr>
        <w:pStyle w:val="2"/>
        <w:jc w:val="center"/>
        <w:rPr>
          <w:rFonts w:hint="default"/>
          <w:sz w:val="72"/>
          <w:szCs w:val="72"/>
          <w:lang w:val="en-US" w:eastAsia="zh-CN"/>
        </w:rPr>
      </w:pPr>
      <w:r>
        <w:rPr>
          <w:rFonts w:hint="eastAsia" w:ascii="仿宋_GB2312" w:hAnsi="仿宋_GB2312" w:eastAsia="仿宋_GB2312" w:cs="仿宋_GB2312"/>
          <w:bCs/>
          <w:color w:val="000000"/>
          <w:sz w:val="72"/>
          <w:szCs w:val="72"/>
          <w:lang w:val="en-US" w:eastAsia="zh-CN"/>
        </w:rPr>
        <w:t>(文件红头)</w:t>
      </w:r>
    </w:p>
    <w:p>
      <w:pPr>
        <w:pStyle w:val="2"/>
        <w:jc w:val="both"/>
        <w:rPr>
          <w:rFonts w:hint="eastAsia" w:ascii="方正小标宋简体" w:hAnsi="方正小标宋简体" w:eastAsia="方正小标宋简体" w:cs="方正小标宋简体"/>
          <w:sz w:val="44"/>
          <w:szCs w:val="44"/>
          <w:lang w:val="en-US" w:eastAsia="zh-CN"/>
        </w:rPr>
      </w:pPr>
    </w:p>
    <w:p>
      <w:pPr>
        <w:pStyle w:val="2"/>
        <w:jc w:val="both"/>
        <w:rPr>
          <w:rFonts w:hint="eastAsia" w:ascii="方正小标宋简体" w:hAnsi="方正小标宋简体" w:eastAsia="方正小标宋简体" w:cs="方正小标宋简体"/>
          <w:sz w:val="44"/>
          <w:szCs w:val="44"/>
          <w:lang w:val="en-US" w:eastAsia="zh-CN"/>
        </w:rPr>
      </w:pPr>
    </w:p>
    <w:p>
      <w:pPr>
        <w:pStyle w:val="2"/>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关于区管专家遴选情况的报告</w:t>
      </w:r>
    </w:p>
    <w:p>
      <w:pPr>
        <w:pStyle w:val="2"/>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汇川区人才工作领导小组办公室：</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根据《汇川区人才工作领导小组关于开展首批区管专家申报评选工作的通知》，我局（单位）严格按照要求，及时开展本行业区管专家遴选工作，现将情况报告如下：</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jc w:val="both"/>
        <w:textAlignment w:val="auto"/>
        <w:rPr>
          <w:rFonts w:hint="eastAsia" w:ascii="黑体" w:hAnsi="黑体" w:eastAsia="黑体" w:cs="黑体"/>
          <w:color w:val="auto"/>
          <w:kern w:val="0"/>
          <w:sz w:val="32"/>
          <w:szCs w:val="32"/>
          <w:u w:val="none" w:color="auto"/>
          <w:lang w:val="en-US" w:eastAsia="zh-CN" w:bidi="ar-SA"/>
        </w:rPr>
      </w:pPr>
      <w:r>
        <w:rPr>
          <w:rFonts w:hint="eastAsia" w:ascii="黑体" w:hAnsi="黑体" w:eastAsia="黑体" w:cs="黑体"/>
          <w:color w:val="auto"/>
          <w:kern w:val="0"/>
          <w:sz w:val="32"/>
          <w:szCs w:val="32"/>
          <w:u w:val="none" w:color="auto"/>
          <w:lang w:val="en-US" w:eastAsia="zh-CN" w:bidi="ar-SA"/>
        </w:rPr>
        <w:t>关于遴选工作的筹备情况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jc w:val="both"/>
        <w:textAlignment w:val="auto"/>
        <w:rPr>
          <w:rFonts w:hint="default"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收到《汇川区人才工作领导小组关于开展首批区管专家申报评选工作的通知》以后，我局（单位）高度重视，做好前期准备工作。</w:t>
      </w:r>
      <w:r>
        <w:rPr>
          <w:rFonts w:hint="eastAsia" w:ascii="仿宋_GB2312" w:hAnsi="仿宋_GB2312" w:eastAsia="仿宋_GB2312" w:cs="仿宋_GB2312"/>
          <w:b/>
          <w:bCs/>
          <w:color w:val="auto"/>
          <w:kern w:val="0"/>
          <w:sz w:val="32"/>
          <w:szCs w:val="32"/>
          <w:u w:val="none" w:color="auto"/>
          <w:lang w:val="en-US" w:eastAsia="zh-CN" w:bidi="ar-SA"/>
        </w:rPr>
        <w:t>一是</w:t>
      </w:r>
      <w:r>
        <w:rPr>
          <w:rFonts w:hint="eastAsia" w:ascii="仿宋_GB2312" w:hAnsi="仿宋_GB2312" w:eastAsia="仿宋_GB2312" w:cs="仿宋_GB2312"/>
          <w:color w:val="auto"/>
          <w:kern w:val="0"/>
          <w:sz w:val="32"/>
          <w:szCs w:val="32"/>
          <w:u w:val="none" w:color="auto"/>
          <w:lang w:val="en-US" w:eastAsia="zh-CN" w:bidi="ar-SA"/>
        </w:rPr>
        <w:t>我局（单位）于2019年 月 日组织召开会议专题研究本行业区管专家遴选工作，主要领导亲自安排部署，明确专人负责。</w:t>
      </w:r>
      <w:r>
        <w:rPr>
          <w:rFonts w:hint="eastAsia" w:ascii="仿宋_GB2312" w:hAnsi="仿宋_GB2312" w:eastAsia="仿宋_GB2312" w:cs="仿宋_GB2312"/>
          <w:b/>
          <w:bCs/>
          <w:color w:val="auto"/>
          <w:kern w:val="0"/>
          <w:sz w:val="32"/>
          <w:szCs w:val="32"/>
          <w:u w:val="none" w:color="auto"/>
          <w:lang w:val="en-US" w:eastAsia="zh-CN" w:bidi="ar-SA"/>
        </w:rPr>
        <w:t>二是</w:t>
      </w:r>
      <w:r>
        <w:rPr>
          <w:rFonts w:hint="eastAsia" w:ascii="仿宋_GB2312" w:hAnsi="仿宋_GB2312" w:eastAsia="仿宋_GB2312" w:cs="仿宋_GB2312"/>
          <w:color w:val="auto"/>
          <w:kern w:val="0"/>
          <w:sz w:val="32"/>
          <w:szCs w:val="32"/>
          <w:u w:val="none" w:color="auto"/>
          <w:lang w:val="en-US" w:eastAsia="zh-CN" w:bidi="ar-SA"/>
        </w:rPr>
        <w:t>积极做好本辖区、本单位</w:t>
      </w:r>
      <w:r>
        <w:rPr>
          <w:rFonts w:hint="eastAsia" w:ascii="仿宋_GB2312" w:hAnsi="仿宋_GB2312" w:eastAsia="仿宋_GB2312" w:cs="仿宋_GB2312"/>
          <w:sz w:val="32"/>
          <w:szCs w:val="32"/>
          <w:lang w:val="en-US" w:eastAsia="zh-CN"/>
        </w:rPr>
        <w:t>、本系统和所管理服务单位的宣传发动，通过各种形式，营造浓厚氛围，鼓励优秀人才积极申报，在本行业树立良好的人才工作导向。</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结合本行业制定了遴选实施细则，并于2019年  月  日报送至</w:t>
      </w:r>
      <w:r>
        <w:rPr>
          <w:rFonts w:hint="eastAsia" w:ascii="仿宋_GB2312" w:hAnsi="仿宋_GB2312" w:eastAsia="仿宋_GB2312" w:cs="仿宋_GB2312"/>
          <w:color w:val="auto"/>
          <w:kern w:val="0"/>
          <w:sz w:val="32"/>
          <w:szCs w:val="32"/>
          <w:u w:val="none" w:color="auto"/>
          <w:lang w:val="en-US" w:eastAsia="zh-CN" w:bidi="ar-SA"/>
        </w:rPr>
        <w:t>汇川区人才工作领导小组办公室</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b/>
          <w:bCs/>
          <w:color w:val="auto"/>
          <w:kern w:val="0"/>
          <w:sz w:val="32"/>
          <w:szCs w:val="32"/>
          <w:u w:val="none" w:color="auto"/>
          <w:lang w:val="en-US" w:eastAsia="zh-CN" w:bidi="ar-SA"/>
        </w:rPr>
        <w:t>四是</w:t>
      </w:r>
      <w:r>
        <w:rPr>
          <w:rFonts w:hint="eastAsia" w:ascii="仿宋_GB2312" w:hAnsi="仿宋_GB2312" w:eastAsia="仿宋_GB2312" w:cs="仿宋_GB2312"/>
          <w:color w:val="auto"/>
          <w:kern w:val="0"/>
          <w:sz w:val="32"/>
          <w:szCs w:val="32"/>
          <w:u w:val="none" w:color="auto"/>
          <w:lang w:val="en-US" w:eastAsia="zh-CN" w:bidi="ar-SA"/>
        </w:rPr>
        <w:t>组建业内</w:t>
      </w:r>
      <w:r>
        <w:rPr>
          <w:rFonts w:hint="eastAsia" w:ascii="仿宋_GB2312" w:hAnsi="仿宋_GB2312" w:eastAsia="仿宋_GB2312" w:cs="仿宋_GB2312"/>
          <w:sz w:val="32"/>
          <w:szCs w:val="32"/>
          <w:lang w:val="en-US" w:eastAsia="zh-CN"/>
        </w:rPr>
        <w:t>专家遴选评审组，明确了组长、副组长、成员（本行业人员组成名单附后）。</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jc w:val="both"/>
        <w:textAlignment w:val="auto"/>
        <w:rPr>
          <w:rFonts w:hint="eastAsia" w:ascii="黑体" w:hAnsi="黑体" w:eastAsia="黑体" w:cs="黑体"/>
          <w:color w:val="auto"/>
          <w:kern w:val="0"/>
          <w:sz w:val="32"/>
          <w:szCs w:val="32"/>
          <w:u w:val="none" w:color="auto"/>
          <w:lang w:val="en-US" w:eastAsia="zh-CN" w:bidi="ar-SA"/>
        </w:rPr>
      </w:pPr>
      <w:r>
        <w:rPr>
          <w:rFonts w:hint="eastAsia" w:ascii="黑体" w:hAnsi="黑体" w:eastAsia="黑体" w:cs="黑体"/>
          <w:color w:val="auto"/>
          <w:kern w:val="0"/>
          <w:sz w:val="32"/>
          <w:szCs w:val="32"/>
          <w:u w:val="none" w:color="auto"/>
          <w:lang w:val="en-US" w:eastAsia="zh-CN" w:bidi="ar-SA"/>
        </w:rPr>
        <w:t>关于遴选的情况</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sz w:val="32"/>
          <w:szCs w:val="32"/>
          <w:lang w:val="en-US" w:eastAsia="zh-CN"/>
        </w:rPr>
        <w:t>按照本行业区管专家评选实施细则，围绕德、能、勤、绩等方面，</w:t>
      </w:r>
      <w:r>
        <w:rPr>
          <w:rFonts w:hint="eastAsia" w:ascii="仿宋_GB2312" w:hAnsi="仿宋_GB2312" w:eastAsia="仿宋_GB2312" w:cs="仿宋_GB2312"/>
          <w:color w:val="auto"/>
          <w:kern w:val="0"/>
          <w:sz w:val="32"/>
          <w:szCs w:val="32"/>
          <w:u w:val="none" w:color="auto"/>
          <w:lang w:val="en-US" w:eastAsia="zh-CN" w:bidi="ar-SA"/>
        </w:rPr>
        <w:t>我局（单位）于2019年  月  日组织评审组对申报人员进行评审，共计评审  名（报名人数），并对申报人员按照评审的分数按照得分情况进行排名。按照《汇川区区管专家初步推选名额分配表》，我局（单位）组织召开会议综合研判，最终确定区管专家初步推选人员  名，具体见《汇川区首批区管专家推荐人选花名册》。</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特此报告</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kern w:val="0"/>
          <w:sz w:val="32"/>
          <w:szCs w:val="32"/>
          <w:u w:val="none" w:color="auto"/>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7366" w:firstLineChars="2302"/>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单  位</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right"/>
        <w:textAlignment w:val="auto"/>
        <w:rPr>
          <w:rFonts w:hint="default"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color w:val="auto"/>
          <w:kern w:val="0"/>
          <w:sz w:val="32"/>
          <w:szCs w:val="32"/>
          <w:u w:val="none" w:color="auto"/>
          <w:lang w:val="en-US" w:eastAsia="zh-CN" w:bidi="ar-SA"/>
        </w:rPr>
        <w:t>2019年 月 日</w:t>
      </w:r>
    </w:p>
    <w:p/>
    <w:sectPr>
      <w:pgSz w:w="11906" w:h="16838"/>
      <w:pgMar w:top="1871" w:right="1587" w:bottom="187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9EB7"/>
    <w:multiLevelType w:val="singleLevel"/>
    <w:tmpl w:val="2FC09E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24047"/>
    <w:rsid w:val="782E1C75"/>
    <w:rsid w:val="7F6D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2019-03-08T08:58:55Z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