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安顺市新华书店有限公司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 聘 简 章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顺市新华书店有限公司，系原贵州省新华书店安顺市中心支店（国有企业），成立于1950年，是覆盖全市各区域的大型图书公司，以其丰富的品种、优质的服务，为广大读者朋友营造了一个启迪智慧、愉悦心灵的精神家园。现因安顺市新华书店有限公司工作需要，按照“公开、平等、竞争、择优”的原则，招聘以下岗位人员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一、招聘岗位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bookmarkStart w:id="0" w:name="_Hlk14707692"/>
      <w:r>
        <w:rPr>
          <w:rFonts w:hint="eastAsia" w:ascii="仿宋_GB2312" w:eastAsia="仿宋_GB2312"/>
          <w:sz w:val="32"/>
          <w:szCs w:val="32"/>
        </w:rPr>
        <w:t>安顺市新华书店有限公司书城</w:t>
      </w:r>
      <w:bookmarkEnd w:id="0"/>
      <w:r>
        <w:rPr>
          <w:rFonts w:hint="eastAsia" w:ascii="仿宋_GB2312" w:eastAsia="仿宋_GB2312"/>
          <w:sz w:val="32"/>
          <w:szCs w:val="32"/>
        </w:rPr>
        <w:t>营业员：1名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2．安顺市新华书店有限公司书城营销策划员：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3．安顺市新华书店有限公司教材经营部工作员：1名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二、报考条件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（一）拥护中国共产党的领导，政治素质好，有较强的责任心和事业心。遵守党的基本路线，方针和政策，贯彻执行党和国家法律法规及本公司的各项规章制度。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（二）工作中坚持原则、服从管理、廉洁奉公、作风民主、团结同志、顾全大局。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（三）具有较强的沟通协调能力,具有团队合作精神，品德端正，无违法违纪记录，熟悉电脑操作,责任心强，吃苦耐劳，服务态度好。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（四）学历和资格：具有国民教育大专以上学历（含大专），专业不限。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（五）年龄：18周岁以上至35周岁以下（含35岁），男、女不限，身体健康。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（六）以下人员不得报考：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1.曾因犯罪受过刑事处罚或受过劳动教养的人员。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2.曾被开除或因违纪行为被辞退的人员。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3.任职(工作)或服役期间发生重大责任事件的；曾因贪污、行贿受贿、泄露国家机密等原因受到过党纪、政纪处分或近三年在年度考核中曾被确定为不称职(不合格)的。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三、招聘范围：</w:t>
      </w:r>
      <w:r>
        <w:rPr>
          <w:rFonts w:hint="eastAsia" w:ascii="仿宋_GB2312" w:hAnsi="黑体" w:eastAsia="仿宋_GB2312"/>
          <w:sz w:val="32"/>
          <w:szCs w:val="32"/>
        </w:rPr>
        <w:t>地区不限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四、报名工作程序和步骤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（一）发布招聘信息：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通过安顺市人才市场、安顺市人民政府网站，安顺市人力资源和社会保障局网站发布招聘信息。报名时间：2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日至2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日止（周一至周五工作时间），上午：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0—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：0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，下午：14：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0—17：30。</w:t>
      </w:r>
      <w:bookmarkStart w:id="1" w:name="_GoBack"/>
      <w:bookmarkEnd w:id="1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（二）报名地点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报名地点：安顺市西秀区若飞南路2号，安顺市新华书店有限公司综合管理部,电话：0</w:t>
      </w:r>
      <w:r>
        <w:rPr>
          <w:rFonts w:ascii="仿宋_GB2312" w:eastAsia="仿宋_GB2312"/>
          <w:sz w:val="32"/>
          <w:szCs w:val="32"/>
        </w:rPr>
        <w:t>851</w:t>
      </w:r>
      <w:r>
        <w:rPr>
          <w:rFonts w:hint="eastAsia" w:ascii="仿宋_GB2312" w:eastAsia="仿宋_GB2312"/>
          <w:sz w:val="32"/>
          <w:szCs w:val="32"/>
        </w:rPr>
        <w:t xml:space="preserve">--33323066 </w:t>
      </w:r>
      <w:r>
        <w:rPr>
          <w:rFonts w:ascii="仿宋_GB2312" w:eastAsia="仿宋_GB2312"/>
          <w:sz w:val="32"/>
          <w:szCs w:val="32"/>
        </w:rPr>
        <w:t xml:space="preserve"> 18608534010</w:t>
      </w:r>
      <w:r>
        <w:rPr>
          <w:rFonts w:hint="eastAsia" w:ascii="仿宋_GB2312" w:eastAsia="仿宋_GB2312"/>
          <w:sz w:val="32"/>
          <w:szCs w:val="32"/>
        </w:rPr>
        <w:t>孙英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（三）报名所需材料：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1.近期标准证件照3张彩色一寸同底照片；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2.毕业证书、资格证书原件及复印件各1份；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3.有效二代居民身份证、户口册原件及复印件各1份；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（三）资格审查合格后，现场缴纳100元考务费。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（四）笔试面试：安顺市新华书店有限公司安排进行面试。面试时间以电话通知为准。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五、聘用人员的管理和待遇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所有竞聘人员，经过集中培训后上岗，并实行3个月试用期，试用期满后经综合考核合格者，按《劳动合同法》签订劳动合同，根据试用期后的工作能力，可另行安排其它岗位。经综合考核不合格者，不予录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2、试用期薪酬待遇：按2600元/月发放。正式聘用的待遇，按《安顺市新华书店绩效薪酬方案》执行，按规定缴纳五险一金，并按企业效益给予发放奖金、福利等。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、拟录用人员须与原工作单位解除劳动合同关系，否则不予录用。   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六、咨询岗位情况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联系电话：（0851）33323066、杨惠：13</w:t>
      </w:r>
      <w:r>
        <w:rPr>
          <w:rFonts w:ascii="仿宋_GB2312" w:eastAsia="仿宋_GB2312"/>
          <w:sz w:val="32"/>
          <w:szCs w:val="32"/>
        </w:rPr>
        <w:t>885312920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安顺市新华书店有限公司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4E"/>
    <w:rsid w:val="0017346D"/>
    <w:rsid w:val="00291803"/>
    <w:rsid w:val="00320DC7"/>
    <w:rsid w:val="00462B17"/>
    <w:rsid w:val="00476CDB"/>
    <w:rsid w:val="0069604E"/>
    <w:rsid w:val="006A4D25"/>
    <w:rsid w:val="006B292F"/>
    <w:rsid w:val="00745A2F"/>
    <w:rsid w:val="007852E8"/>
    <w:rsid w:val="008B5B46"/>
    <w:rsid w:val="008E66DC"/>
    <w:rsid w:val="00B5689C"/>
    <w:rsid w:val="00BA5F38"/>
    <w:rsid w:val="00BD52F1"/>
    <w:rsid w:val="00BD5946"/>
    <w:rsid w:val="00C0682E"/>
    <w:rsid w:val="00C44CF4"/>
    <w:rsid w:val="00C75F3A"/>
    <w:rsid w:val="00D00E32"/>
    <w:rsid w:val="00D25946"/>
    <w:rsid w:val="00D47A9A"/>
    <w:rsid w:val="00E53D7D"/>
    <w:rsid w:val="00EE4ECF"/>
    <w:rsid w:val="5BA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1092</Characters>
  <Lines>9</Lines>
  <Paragraphs>2</Paragraphs>
  <TotalTime>494</TotalTime>
  <ScaleCrop>false</ScaleCrop>
  <LinksUpToDate>false</LinksUpToDate>
  <CharactersWithSpaces>1281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2019-03-07T03:48:00Z</dcterms:created>
  <dc:creator>ZHGL</dc:creator>
  <cp:lastModifiedBy>南宫逸晨</cp:lastModifiedBy>
  <cp:lastPrinted>2019-07-23T00:34:00Z</cp:lastPrinted>
  <dcterms:modified xsi:type="dcterms:W3CDTF">2019-07-23T02:43:08Z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