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面试</w:t>
      </w:r>
      <w:r>
        <w:rPr>
          <w:rFonts w:hint="eastAsia" w:ascii="方正小标宋简体" w:hAnsi="方正小标宋简体" w:eastAsia="方正小标宋简体" w:cs="方正小标宋简体"/>
          <w:bCs/>
          <w:sz w:val="44"/>
          <w:lang w:eastAsia="zh-CN"/>
        </w:rPr>
        <w:t>考生</w:t>
      </w:r>
      <w:r>
        <w:rPr>
          <w:rFonts w:hint="eastAsia" w:ascii="方正小标宋简体" w:hAnsi="方正小标宋简体" w:eastAsia="方正小标宋简体" w:cs="方正小标宋简体"/>
          <w:bCs/>
          <w:sz w:val="44"/>
        </w:rPr>
        <w:t>须知</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Cs/>
          <w:sz w:val="44"/>
        </w:rPr>
      </w:pPr>
    </w:p>
    <w:p>
      <w:pPr>
        <w:spacing w:line="460" w:lineRule="exact"/>
        <w:ind w:firstLine="640" w:firstLineChars="200"/>
        <w:rPr>
          <w:rFonts w:hint="eastAsia" w:ascii="仿宋_GB2312" w:hAnsi="仿宋_GB2312" w:eastAsia="仿宋_GB2312" w:cs="仿宋_GB2312"/>
          <w:sz w:val="32"/>
          <w:szCs w:val="32"/>
        </w:rPr>
      </w:pPr>
      <w:r>
        <w:rPr>
          <w:rFonts w:hint="eastAsia" w:ascii="仿宋_GB2312" w:hAnsi="宋体" w:eastAsia="仿宋_GB2312" w:cs="仿宋_GB2312"/>
          <w:b w:val="0"/>
          <w:i w:val="0"/>
          <w:caps w:val="0"/>
          <w:color w:val="000000"/>
          <w:spacing w:val="0"/>
          <w:sz w:val="32"/>
          <w:szCs w:val="32"/>
          <w:shd w:val="clear" w:color="auto" w:fill="FFFFFF"/>
        </w:rPr>
        <w:t>（一）</w:t>
      </w:r>
      <w:r>
        <w:rPr>
          <w:rStyle w:val="8"/>
          <w:rFonts w:hint="eastAsia" w:ascii="仿宋_GB2312" w:hAnsi="仿宋_GB2312" w:eastAsia="仿宋_GB2312" w:cs="仿宋_GB2312"/>
          <w:b w:val="0"/>
          <w:color w:val="auto"/>
          <w:kern w:val="0"/>
          <w:sz w:val="32"/>
          <w:szCs w:val="32"/>
          <w:highlight w:val="none"/>
        </w:rPr>
        <w:t>7</w:t>
      </w:r>
      <w:r>
        <w:rPr>
          <w:rStyle w:val="8"/>
          <w:rFonts w:hint="eastAsia" w:ascii="仿宋_GB2312" w:hAnsi="仿宋_GB2312" w:eastAsia="仿宋_GB2312" w:cs="仿宋_GB2312"/>
          <w:b w:val="0"/>
          <w:color w:val="auto"/>
          <w:kern w:val="0"/>
          <w:sz w:val="32"/>
          <w:szCs w:val="32"/>
          <w:highlight w:val="none"/>
          <w:lang w:val="en-US"/>
        </w:rPr>
        <w:t>:3</w:t>
      </w:r>
      <w:r>
        <w:rPr>
          <w:rStyle w:val="8"/>
          <w:rFonts w:hint="eastAsia" w:ascii="仿宋_GB2312" w:hAnsi="仿宋_GB2312" w:eastAsia="仿宋_GB2312" w:cs="仿宋_GB2312"/>
          <w:b w:val="0"/>
          <w:color w:val="auto"/>
          <w:kern w:val="0"/>
          <w:sz w:val="32"/>
          <w:szCs w:val="32"/>
          <w:highlight w:val="none"/>
        </w:rPr>
        <w:t>0凭笔试准考证和有效居民身份证原件(其他身份证明不予认可)准时到面试考点相应的候考室报到并在</w:t>
      </w:r>
      <w:r>
        <w:rPr>
          <w:rStyle w:val="8"/>
          <w:rFonts w:hint="eastAsia" w:ascii="仿宋_GB2312" w:hAnsi="仿宋_GB2312" w:eastAsia="仿宋_GB2312" w:cs="仿宋_GB2312"/>
          <w:b w:val="0"/>
          <w:color w:val="auto"/>
          <w:kern w:val="0"/>
          <w:sz w:val="32"/>
          <w:szCs w:val="32"/>
          <w:highlight w:val="none"/>
          <w:lang w:val="en-US"/>
        </w:rPr>
        <w:t>对应</w:t>
      </w:r>
      <w:r>
        <w:rPr>
          <w:rStyle w:val="8"/>
          <w:rFonts w:hint="eastAsia" w:ascii="仿宋_GB2312" w:hAnsi="仿宋_GB2312" w:eastAsia="仿宋_GB2312" w:cs="仿宋_GB2312"/>
          <w:b w:val="0"/>
          <w:color w:val="auto"/>
          <w:kern w:val="0"/>
          <w:sz w:val="32"/>
          <w:szCs w:val="32"/>
          <w:highlight w:val="none"/>
        </w:rPr>
        <w:t>位置就坐（</w:t>
      </w:r>
      <w:r>
        <w:rPr>
          <w:rFonts w:hint="eastAsia" w:ascii="仿宋_GB2312" w:eastAsia="仿宋_GB2312" w:cs="宋体"/>
          <w:kern w:val="0"/>
          <w:sz w:val="32"/>
          <w:szCs w:val="32"/>
          <w:lang w:eastAsia="zh-CN"/>
        </w:rPr>
        <w:t>考生按笔试成绩高低按序入座，并列人员按到达时间入座</w:t>
      </w:r>
      <w:r>
        <w:rPr>
          <w:rStyle w:val="8"/>
          <w:rFonts w:hint="eastAsia" w:ascii="仿宋_GB2312" w:hAnsi="仿宋_GB2312" w:eastAsia="仿宋_GB2312" w:cs="仿宋_GB2312"/>
          <w:b w:val="0"/>
          <w:color w:val="auto"/>
          <w:kern w:val="0"/>
          <w:sz w:val="32"/>
          <w:szCs w:val="32"/>
          <w:highlight w:val="none"/>
        </w:rPr>
        <w:t>）。证件与本人不相符或证件不齐者，取消面试资格。7:50关闭考点大门，迟到考生不得进入考点，8:00仍未到达候考室的视为自动弃权，取消面试资格。</w:t>
      </w:r>
      <w:r>
        <w:rPr>
          <w:rFonts w:hint="eastAsia" w:ascii="仿宋_GB2312" w:hAnsi="仿宋_GB2312" w:eastAsia="仿宋_GB2312" w:cs="仿宋_GB2312"/>
          <w:sz w:val="32"/>
          <w:szCs w:val="32"/>
          <w:lang w:val="en-US" w:eastAsia="zh-CN"/>
        </w:rPr>
        <w:t>8点至本候考室抽签结束期间</w:t>
      </w:r>
      <w:r>
        <w:rPr>
          <w:rFonts w:hint="eastAsia" w:ascii="仿宋_GB2312" w:hAnsi="仿宋_GB2312" w:eastAsia="仿宋_GB2312" w:cs="仿宋_GB2312"/>
          <w:sz w:val="32"/>
          <w:szCs w:val="32"/>
        </w:rPr>
        <w:t>不能上卫生间。</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_GB2312" w:hAnsi="宋体" w:eastAsia="仿宋_GB2312" w:cs="仿宋_GB2312"/>
          <w:b w:val="0"/>
          <w:i w:val="0"/>
          <w:caps w:val="0"/>
          <w:color w:val="000000"/>
          <w:spacing w:val="0"/>
          <w:sz w:val="32"/>
          <w:szCs w:val="32"/>
          <w:shd w:val="clear" w:color="auto" w:fill="FFFFFF"/>
        </w:rPr>
      </w:pPr>
      <w:r>
        <w:rPr>
          <w:rFonts w:hint="eastAsia" w:ascii="仿宋_GB2312" w:hAnsi="宋体" w:eastAsia="仿宋_GB2312" w:cs="仿宋_GB2312"/>
          <w:b w:val="0"/>
          <w:i w:val="0"/>
          <w:caps w:val="0"/>
          <w:color w:val="000000"/>
          <w:spacing w:val="0"/>
          <w:sz w:val="32"/>
          <w:szCs w:val="32"/>
          <w:shd w:val="clear" w:color="auto" w:fill="FFFFFF"/>
          <w:lang w:eastAsia="zh-CN"/>
        </w:rPr>
        <w:t>（二）考生</w:t>
      </w:r>
      <w:r>
        <w:rPr>
          <w:rFonts w:hint="eastAsia" w:ascii="仿宋_GB2312" w:hAnsi="宋体" w:eastAsia="仿宋_GB2312" w:cs="仿宋_GB2312"/>
          <w:b w:val="0"/>
          <w:i w:val="0"/>
          <w:caps w:val="0"/>
          <w:color w:val="000000"/>
          <w:spacing w:val="0"/>
          <w:sz w:val="32"/>
          <w:szCs w:val="32"/>
          <w:shd w:val="clear" w:color="auto" w:fill="FFFFFF"/>
        </w:rPr>
        <w:t>进入候考室后应关闭所有通讯工具和</w:t>
      </w:r>
      <w:r>
        <w:rPr>
          <w:rFonts w:hint="eastAsia" w:ascii="仿宋_GB2312" w:hAnsi="宋体" w:eastAsia="仿宋_GB2312" w:cs="仿宋_GB2312"/>
          <w:b w:val="0"/>
          <w:i w:val="0"/>
          <w:caps w:val="0"/>
          <w:color w:val="000000"/>
          <w:spacing w:val="0"/>
          <w:sz w:val="32"/>
          <w:szCs w:val="32"/>
          <w:shd w:val="clear" w:color="auto" w:fill="FFFFFF"/>
          <w:lang w:eastAsia="zh-CN"/>
        </w:rPr>
        <w:t>电子设备（含智能手表）</w:t>
      </w:r>
      <w:r>
        <w:rPr>
          <w:rFonts w:hint="eastAsia" w:ascii="仿宋_GB2312" w:hAnsi="宋体" w:eastAsia="仿宋_GB2312" w:cs="仿宋_GB2312"/>
          <w:b w:val="0"/>
          <w:i w:val="0"/>
          <w:caps w:val="0"/>
          <w:color w:val="000000"/>
          <w:spacing w:val="0"/>
          <w:sz w:val="32"/>
          <w:szCs w:val="32"/>
          <w:shd w:val="clear" w:color="auto" w:fill="FFFFFF"/>
        </w:rPr>
        <w:t>；设置有关机闹铃提醒的，还应取消提醒功能。关闭电源和闹铃提醒后，</w:t>
      </w:r>
      <w:r>
        <w:rPr>
          <w:rStyle w:val="8"/>
          <w:rFonts w:hint="eastAsia" w:ascii="仿宋_GB2312" w:hAnsi="仿宋_GB2312" w:eastAsia="仿宋_GB2312" w:cs="仿宋_GB2312"/>
          <w:b w:val="0"/>
          <w:color w:val="auto"/>
          <w:kern w:val="0"/>
          <w:sz w:val="32"/>
          <w:szCs w:val="32"/>
          <w:highlight w:val="none"/>
        </w:rPr>
        <w:t>并按要求进行密封、保存，</w:t>
      </w:r>
      <w:r>
        <w:rPr>
          <w:rFonts w:hint="eastAsia" w:ascii="仿宋_GB2312" w:hAnsi="宋体" w:eastAsia="仿宋_GB2312" w:cs="仿宋_GB2312"/>
          <w:b w:val="0"/>
          <w:i w:val="0"/>
          <w:caps w:val="0"/>
          <w:color w:val="000000"/>
          <w:spacing w:val="0"/>
          <w:sz w:val="32"/>
          <w:szCs w:val="32"/>
          <w:shd w:val="clear" w:color="auto" w:fill="FFFFFF"/>
        </w:rPr>
        <w:t>如发现未</w:t>
      </w:r>
      <w:r>
        <w:rPr>
          <w:rFonts w:hint="eastAsia" w:ascii="仿宋_GB2312" w:hAnsi="宋体" w:eastAsia="仿宋_GB2312" w:cs="仿宋_GB2312"/>
          <w:b w:val="0"/>
          <w:i w:val="0"/>
          <w:caps w:val="0"/>
          <w:color w:val="000000"/>
          <w:spacing w:val="0"/>
          <w:sz w:val="32"/>
          <w:szCs w:val="32"/>
          <w:shd w:val="clear" w:color="auto" w:fill="FFFFFF"/>
          <w:lang w:eastAsia="zh-CN"/>
        </w:rPr>
        <w:t>按规定密封保存的</w:t>
      </w:r>
      <w:r>
        <w:rPr>
          <w:rFonts w:hint="eastAsia" w:ascii="仿宋_GB2312" w:hAnsi="宋体" w:eastAsia="仿宋_GB2312" w:cs="仿宋_GB2312"/>
          <w:b w:val="0"/>
          <w:i w:val="0"/>
          <w:caps w:val="0"/>
          <w:color w:val="000000"/>
          <w:spacing w:val="0"/>
          <w:sz w:val="32"/>
          <w:szCs w:val="32"/>
          <w:shd w:val="clear" w:color="auto" w:fill="FFFFFF"/>
        </w:rPr>
        <w:t>，无论是否处于开机状态，按违纪处理，取消其面试资格。</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_GB2312" w:hAnsi="宋体" w:eastAsia="仿宋_GB2312" w:cs="仿宋_GB2312"/>
          <w:b w:val="0"/>
          <w:i w:val="0"/>
          <w:caps w:val="0"/>
          <w:color w:val="000000"/>
          <w:spacing w:val="0"/>
          <w:sz w:val="32"/>
          <w:szCs w:val="32"/>
          <w:shd w:val="clear" w:color="auto" w:fill="FFFFFF"/>
        </w:rPr>
      </w:pPr>
      <w:r>
        <w:rPr>
          <w:rFonts w:hint="eastAsia" w:ascii="仿宋_GB2312" w:hAnsi="宋体" w:eastAsia="仿宋_GB2312" w:cs="仿宋_GB2312"/>
          <w:b w:val="0"/>
          <w:i w:val="0"/>
          <w:caps w:val="0"/>
          <w:color w:val="000000"/>
          <w:spacing w:val="0"/>
          <w:sz w:val="32"/>
          <w:szCs w:val="32"/>
          <w:shd w:val="clear" w:color="auto" w:fill="FFFFFF"/>
        </w:rPr>
        <w:t>（</w:t>
      </w:r>
      <w:r>
        <w:rPr>
          <w:rFonts w:hint="eastAsia" w:ascii="仿宋_GB2312" w:hAnsi="宋体" w:eastAsia="仿宋_GB2312" w:cs="仿宋_GB2312"/>
          <w:b w:val="0"/>
          <w:i w:val="0"/>
          <w:caps w:val="0"/>
          <w:color w:val="000000"/>
          <w:spacing w:val="0"/>
          <w:sz w:val="32"/>
          <w:szCs w:val="32"/>
          <w:shd w:val="clear" w:color="auto" w:fill="FFFFFF"/>
          <w:lang w:eastAsia="zh-CN"/>
        </w:rPr>
        <w:t>三</w:t>
      </w:r>
      <w:r>
        <w:rPr>
          <w:rFonts w:hint="eastAsia" w:ascii="仿宋_GB2312" w:hAnsi="宋体" w:eastAsia="仿宋_GB2312" w:cs="仿宋_GB2312"/>
          <w:b w:val="0"/>
          <w:i w:val="0"/>
          <w:caps w:val="0"/>
          <w:color w:val="000000"/>
          <w:spacing w:val="0"/>
          <w:sz w:val="32"/>
          <w:szCs w:val="32"/>
          <w:shd w:val="clear" w:color="auto" w:fill="FFFFFF"/>
        </w:rPr>
        <w:t>）</w:t>
      </w:r>
      <w:r>
        <w:rPr>
          <w:rFonts w:hint="eastAsia" w:ascii="仿宋_GB2312" w:hAnsi="宋体" w:eastAsia="仿宋_GB2312" w:cs="仿宋_GB2312"/>
          <w:b w:val="0"/>
          <w:i w:val="0"/>
          <w:caps w:val="0"/>
          <w:color w:val="000000"/>
          <w:spacing w:val="0"/>
          <w:sz w:val="32"/>
          <w:szCs w:val="32"/>
          <w:shd w:val="clear" w:color="auto" w:fill="FFFFFF"/>
          <w:lang w:eastAsia="zh-CN"/>
        </w:rPr>
        <w:t>考生</w:t>
      </w:r>
      <w:r>
        <w:rPr>
          <w:rFonts w:hint="eastAsia" w:ascii="仿宋_GB2312" w:hAnsi="宋体" w:eastAsia="仿宋_GB2312" w:cs="仿宋_GB2312"/>
          <w:b w:val="0"/>
          <w:i w:val="0"/>
          <w:caps w:val="0"/>
          <w:color w:val="000000"/>
          <w:spacing w:val="0"/>
          <w:sz w:val="32"/>
          <w:szCs w:val="32"/>
          <w:shd w:val="clear" w:color="auto" w:fill="FFFFFF"/>
        </w:rPr>
        <w:t>通过抽签确定面试顺序，并在</w:t>
      </w:r>
      <w:r>
        <w:rPr>
          <w:rFonts w:hint="eastAsia" w:ascii="仿宋_GB2312" w:hAnsi="宋体" w:eastAsia="仿宋_GB2312" w:cs="仿宋_GB2312"/>
          <w:b w:val="0"/>
          <w:i w:val="0"/>
          <w:caps w:val="0"/>
          <w:color w:val="000000"/>
          <w:spacing w:val="0"/>
          <w:sz w:val="32"/>
          <w:szCs w:val="32"/>
          <w:shd w:val="clear" w:color="auto" w:fill="FFFFFF"/>
          <w:lang w:eastAsia="zh-CN"/>
        </w:rPr>
        <w:t>相应表格</w:t>
      </w:r>
      <w:r>
        <w:rPr>
          <w:rFonts w:hint="eastAsia" w:ascii="仿宋_GB2312" w:hAnsi="宋体" w:eastAsia="仿宋_GB2312" w:cs="仿宋_GB2312"/>
          <w:b w:val="0"/>
          <w:i w:val="0"/>
          <w:caps w:val="0"/>
          <w:color w:val="000000"/>
          <w:spacing w:val="0"/>
          <w:sz w:val="32"/>
          <w:szCs w:val="32"/>
          <w:shd w:val="clear" w:color="auto" w:fill="FFFFFF"/>
        </w:rPr>
        <w:t>上签字。</w:t>
      </w:r>
      <w:r>
        <w:rPr>
          <w:rFonts w:hint="eastAsia" w:ascii="仿宋_GB2312" w:hAnsi="宋体" w:eastAsia="仿宋_GB2312" w:cs="仿宋_GB2312"/>
          <w:b w:val="0"/>
          <w:i w:val="0"/>
          <w:caps w:val="0"/>
          <w:color w:val="000000"/>
          <w:spacing w:val="0"/>
          <w:sz w:val="32"/>
          <w:szCs w:val="32"/>
          <w:shd w:val="clear" w:color="auto" w:fill="FFFFFF"/>
          <w:lang w:eastAsia="zh-CN"/>
        </w:rPr>
        <w:t>考生</w:t>
      </w:r>
      <w:r>
        <w:rPr>
          <w:rFonts w:hint="eastAsia" w:ascii="仿宋_GB2312" w:hAnsi="宋体" w:eastAsia="仿宋_GB2312" w:cs="仿宋_GB2312"/>
          <w:b w:val="0"/>
          <w:i w:val="0"/>
          <w:caps w:val="0"/>
          <w:color w:val="000000"/>
          <w:spacing w:val="0"/>
          <w:sz w:val="32"/>
          <w:szCs w:val="32"/>
          <w:shd w:val="clear" w:color="auto" w:fill="FFFFFF"/>
        </w:rPr>
        <w:t>不得私自交换抽签顺序，如有违反，一律按违纪处理。</w:t>
      </w:r>
      <w:r>
        <w:rPr>
          <w:rFonts w:hint="eastAsia" w:ascii="仿宋_GB2312" w:hAnsi="宋体" w:eastAsia="仿宋_GB2312" w:cs="仿宋_GB2312"/>
          <w:b w:val="0"/>
          <w:i w:val="0"/>
          <w:caps w:val="0"/>
          <w:color w:val="000000"/>
          <w:spacing w:val="0"/>
          <w:sz w:val="32"/>
          <w:szCs w:val="32"/>
          <w:shd w:val="clear" w:color="auto" w:fill="FFFFFF"/>
          <w:lang w:eastAsia="zh-CN"/>
        </w:rPr>
        <w:t>考生</w:t>
      </w:r>
      <w:r>
        <w:rPr>
          <w:rFonts w:hint="eastAsia" w:ascii="仿宋_GB2312" w:hAnsi="宋体" w:eastAsia="仿宋_GB2312" w:cs="仿宋_GB2312"/>
          <w:b w:val="0"/>
          <w:i w:val="0"/>
          <w:caps w:val="0"/>
          <w:color w:val="000000"/>
          <w:spacing w:val="0"/>
          <w:sz w:val="32"/>
          <w:szCs w:val="32"/>
          <w:shd w:val="clear" w:color="auto" w:fill="FFFFFF"/>
        </w:rPr>
        <w:t>将抽签号标识贴于左胸前，凭抽签标识进入考场参加面试。</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_GB2312" w:hAnsi="宋体" w:eastAsia="仿宋_GB2312" w:cs="仿宋_GB2312"/>
          <w:b w:val="0"/>
          <w:i w:val="0"/>
          <w:caps w:val="0"/>
          <w:color w:val="000000"/>
          <w:spacing w:val="0"/>
          <w:sz w:val="32"/>
          <w:szCs w:val="32"/>
          <w:shd w:val="clear" w:color="auto" w:fill="FFFFFF"/>
        </w:rPr>
      </w:pPr>
      <w:r>
        <w:rPr>
          <w:rFonts w:hint="eastAsia" w:ascii="仿宋_GB2312" w:hAnsi="宋体" w:eastAsia="仿宋_GB2312" w:cs="仿宋_GB2312"/>
          <w:b w:val="0"/>
          <w:i w:val="0"/>
          <w:caps w:val="0"/>
          <w:color w:val="000000"/>
          <w:spacing w:val="0"/>
          <w:sz w:val="32"/>
          <w:szCs w:val="32"/>
          <w:shd w:val="clear" w:color="auto" w:fill="FFFFFF"/>
        </w:rPr>
        <w:t>（</w:t>
      </w:r>
      <w:r>
        <w:rPr>
          <w:rFonts w:hint="eastAsia" w:ascii="仿宋_GB2312" w:hAnsi="宋体" w:eastAsia="仿宋_GB2312" w:cs="仿宋_GB2312"/>
          <w:b w:val="0"/>
          <w:i w:val="0"/>
          <w:caps w:val="0"/>
          <w:color w:val="000000"/>
          <w:spacing w:val="0"/>
          <w:sz w:val="32"/>
          <w:szCs w:val="32"/>
          <w:shd w:val="clear" w:color="auto" w:fill="FFFFFF"/>
          <w:lang w:eastAsia="zh-CN"/>
        </w:rPr>
        <w:t>四</w:t>
      </w:r>
      <w:r>
        <w:rPr>
          <w:rFonts w:hint="eastAsia" w:ascii="仿宋_GB2312" w:hAnsi="宋体" w:eastAsia="仿宋_GB2312" w:cs="仿宋_GB2312"/>
          <w:b w:val="0"/>
          <w:i w:val="0"/>
          <w:caps w:val="0"/>
          <w:color w:val="000000"/>
          <w:spacing w:val="0"/>
          <w:sz w:val="32"/>
          <w:szCs w:val="32"/>
          <w:shd w:val="clear" w:color="auto" w:fill="FFFFFF"/>
        </w:rPr>
        <w:t>）抽签结束后，</w:t>
      </w:r>
      <w:r>
        <w:rPr>
          <w:rFonts w:hint="eastAsia" w:ascii="仿宋_GB2312" w:hAnsi="宋体" w:eastAsia="仿宋_GB2312" w:cs="仿宋_GB2312"/>
          <w:b w:val="0"/>
          <w:i w:val="0"/>
          <w:caps w:val="0"/>
          <w:color w:val="000000"/>
          <w:spacing w:val="0"/>
          <w:sz w:val="32"/>
          <w:szCs w:val="32"/>
          <w:shd w:val="clear" w:color="auto" w:fill="FFFFFF"/>
          <w:lang w:eastAsia="zh-CN"/>
        </w:rPr>
        <w:t>考生</w:t>
      </w:r>
      <w:r>
        <w:rPr>
          <w:rFonts w:hint="eastAsia" w:ascii="仿宋_GB2312" w:hAnsi="宋体" w:eastAsia="仿宋_GB2312" w:cs="仿宋_GB2312"/>
          <w:b w:val="0"/>
          <w:i w:val="0"/>
          <w:caps w:val="0"/>
          <w:color w:val="000000"/>
          <w:spacing w:val="0"/>
          <w:sz w:val="32"/>
          <w:szCs w:val="32"/>
          <w:shd w:val="clear" w:color="auto" w:fill="FFFFFF"/>
        </w:rPr>
        <w:t>在候考期间，要耐心等待，不得离开候考室，不得喧哗和议论；需要去卫生间的，经候考室工作人员同意后，由1名工作人员陪同前往和返回，不得与他人接触。</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_GB2312" w:hAnsi="宋体" w:eastAsia="仿宋_GB2312" w:cs="仿宋_GB2312"/>
          <w:b w:val="0"/>
          <w:i w:val="0"/>
          <w:caps w:val="0"/>
          <w:color w:val="000000"/>
          <w:spacing w:val="0"/>
          <w:sz w:val="32"/>
          <w:szCs w:val="32"/>
          <w:shd w:val="clear" w:color="auto" w:fill="FFFFFF"/>
        </w:rPr>
      </w:pPr>
      <w:r>
        <w:rPr>
          <w:rFonts w:hint="eastAsia" w:ascii="仿宋_GB2312" w:hAnsi="宋体" w:eastAsia="仿宋_GB2312" w:cs="仿宋_GB2312"/>
          <w:b w:val="0"/>
          <w:i w:val="0"/>
          <w:caps w:val="0"/>
          <w:color w:val="000000"/>
          <w:spacing w:val="0"/>
          <w:sz w:val="32"/>
          <w:szCs w:val="32"/>
          <w:shd w:val="clear" w:color="auto" w:fill="FFFFFF"/>
        </w:rPr>
        <w:t>（</w:t>
      </w:r>
      <w:r>
        <w:rPr>
          <w:rFonts w:hint="eastAsia" w:ascii="仿宋_GB2312" w:hAnsi="宋体" w:eastAsia="仿宋_GB2312" w:cs="仿宋_GB2312"/>
          <w:b w:val="0"/>
          <w:i w:val="0"/>
          <w:caps w:val="0"/>
          <w:color w:val="000000"/>
          <w:spacing w:val="0"/>
          <w:sz w:val="32"/>
          <w:szCs w:val="32"/>
          <w:shd w:val="clear" w:color="auto" w:fill="FFFFFF"/>
          <w:lang w:eastAsia="zh-CN"/>
        </w:rPr>
        <w:t>五</w:t>
      </w:r>
      <w:r>
        <w:rPr>
          <w:rFonts w:hint="eastAsia" w:ascii="仿宋_GB2312" w:hAnsi="宋体" w:eastAsia="仿宋_GB2312" w:cs="仿宋_GB2312"/>
          <w:b w:val="0"/>
          <w:i w:val="0"/>
          <w:caps w:val="0"/>
          <w:color w:val="000000"/>
          <w:spacing w:val="0"/>
          <w:sz w:val="32"/>
          <w:szCs w:val="32"/>
          <w:shd w:val="clear" w:color="auto" w:fill="FFFFFF"/>
        </w:rPr>
        <w:t>）由联络员带领考生前往考场，进入考场前</w:t>
      </w:r>
      <w:r>
        <w:rPr>
          <w:rFonts w:hint="eastAsia" w:ascii="仿宋_GB2312" w:hAnsi="宋体" w:eastAsia="仿宋_GB2312" w:cs="仿宋_GB2312"/>
          <w:b w:val="0"/>
          <w:i w:val="0"/>
          <w:caps w:val="0"/>
          <w:color w:val="000000"/>
          <w:spacing w:val="0"/>
          <w:sz w:val="32"/>
          <w:szCs w:val="32"/>
          <w:shd w:val="clear" w:color="auto" w:fill="FFFFFF"/>
          <w:lang w:eastAsia="zh-CN"/>
        </w:rPr>
        <w:t>考生</w:t>
      </w:r>
      <w:r>
        <w:rPr>
          <w:rFonts w:hint="eastAsia" w:ascii="仿宋_GB2312" w:hAnsi="宋体" w:eastAsia="仿宋_GB2312" w:cs="仿宋_GB2312"/>
          <w:b w:val="0"/>
          <w:i w:val="0"/>
          <w:caps w:val="0"/>
          <w:color w:val="000000"/>
          <w:spacing w:val="0"/>
          <w:sz w:val="32"/>
          <w:szCs w:val="32"/>
          <w:shd w:val="clear" w:color="auto" w:fill="FFFFFF"/>
        </w:rPr>
        <w:t>认真核对考场与候考室号一致后方可进入。</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_GB2312" w:hAnsi="宋体" w:eastAsia="仿宋_GB2312" w:cs="仿宋_GB2312"/>
          <w:b w:val="0"/>
          <w:i w:val="0"/>
          <w:caps w:val="0"/>
          <w:color w:val="000000"/>
          <w:spacing w:val="0"/>
          <w:sz w:val="32"/>
          <w:szCs w:val="32"/>
          <w:shd w:val="clear" w:color="auto" w:fill="FFFFFF"/>
        </w:rPr>
      </w:pPr>
      <w:r>
        <w:rPr>
          <w:rFonts w:hint="eastAsia" w:ascii="仿宋_GB2312" w:hAnsi="宋体" w:eastAsia="仿宋_GB2312" w:cs="仿宋_GB2312"/>
          <w:b w:val="0"/>
          <w:i w:val="0"/>
          <w:caps w:val="0"/>
          <w:color w:val="000000"/>
          <w:spacing w:val="0"/>
          <w:sz w:val="32"/>
          <w:szCs w:val="32"/>
          <w:shd w:val="clear" w:color="auto" w:fill="FFFFFF"/>
        </w:rPr>
        <w:t>（</w:t>
      </w:r>
      <w:r>
        <w:rPr>
          <w:rFonts w:hint="eastAsia" w:ascii="仿宋_GB2312" w:hAnsi="宋体" w:eastAsia="仿宋_GB2312" w:cs="仿宋_GB2312"/>
          <w:b w:val="0"/>
          <w:i w:val="0"/>
          <w:caps w:val="0"/>
          <w:color w:val="000000"/>
          <w:spacing w:val="0"/>
          <w:sz w:val="32"/>
          <w:szCs w:val="32"/>
          <w:shd w:val="clear" w:color="auto" w:fill="FFFFFF"/>
          <w:lang w:eastAsia="zh-CN"/>
        </w:rPr>
        <w:t>六</w:t>
      </w:r>
      <w:r>
        <w:rPr>
          <w:rFonts w:hint="eastAsia" w:ascii="仿宋_GB2312" w:hAnsi="宋体" w:eastAsia="仿宋_GB2312" w:cs="仿宋_GB2312"/>
          <w:b w:val="0"/>
          <w:i w:val="0"/>
          <w:caps w:val="0"/>
          <w:color w:val="000000"/>
          <w:spacing w:val="0"/>
          <w:sz w:val="32"/>
          <w:szCs w:val="32"/>
          <w:shd w:val="clear" w:color="auto" w:fill="FFFFFF"/>
        </w:rPr>
        <w:t>）进入面试考场后，</w:t>
      </w:r>
      <w:r>
        <w:rPr>
          <w:rFonts w:hint="eastAsia" w:ascii="仿宋_GB2312" w:hAnsi="宋体" w:eastAsia="仿宋_GB2312" w:cs="仿宋_GB2312"/>
          <w:b w:val="0"/>
          <w:i w:val="0"/>
          <w:caps w:val="0"/>
          <w:color w:val="000000"/>
          <w:spacing w:val="0"/>
          <w:sz w:val="32"/>
          <w:szCs w:val="32"/>
          <w:shd w:val="clear" w:color="auto" w:fill="FFFFFF"/>
          <w:lang w:eastAsia="zh-CN"/>
        </w:rPr>
        <w:t>考生</w:t>
      </w:r>
      <w:r>
        <w:rPr>
          <w:rFonts w:hint="eastAsia" w:ascii="仿宋_GB2312" w:hAnsi="宋体" w:eastAsia="仿宋_GB2312" w:cs="仿宋_GB2312"/>
          <w:b w:val="0"/>
          <w:i w:val="0"/>
          <w:caps w:val="0"/>
          <w:color w:val="000000"/>
          <w:spacing w:val="0"/>
          <w:sz w:val="32"/>
          <w:szCs w:val="32"/>
          <w:shd w:val="clear" w:color="auto" w:fill="FFFFFF"/>
        </w:rPr>
        <w:t>不得将姓名以及其他信息报告考官，如有违反，取消面试资格。</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Style w:val="8"/>
          <w:rFonts w:hint="default" w:ascii="仿宋_GB2312" w:hAnsi="仿宋_GB2312" w:eastAsia="仿宋_GB2312" w:cs="仿宋_GB2312"/>
          <w:b w:val="0"/>
          <w:color w:val="auto"/>
          <w:kern w:val="0"/>
          <w:sz w:val="32"/>
          <w:szCs w:val="32"/>
          <w:highlight w:val="none"/>
          <w:lang w:val="en-US"/>
        </w:rPr>
      </w:pPr>
      <w:r>
        <w:rPr>
          <w:rFonts w:hint="eastAsia" w:ascii="仿宋_GB2312" w:hAnsi="宋体" w:eastAsia="仿宋_GB2312" w:cs="仿宋_GB2312"/>
          <w:b w:val="0"/>
          <w:i w:val="0"/>
          <w:caps w:val="0"/>
          <w:color w:val="000000"/>
          <w:spacing w:val="0"/>
          <w:sz w:val="32"/>
          <w:szCs w:val="32"/>
          <w:shd w:val="clear" w:color="auto" w:fill="FFFFFF"/>
        </w:rPr>
        <w:t>（</w:t>
      </w:r>
      <w:r>
        <w:rPr>
          <w:rFonts w:hint="eastAsia" w:ascii="仿宋_GB2312" w:hAnsi="宋体" w:eastAsia="仿宋_GB2312" w:cs="仿宋_GB2312"/>
          <w:b w:val="0"/>
          <w:i w:val="0"/>
          <w:caps w:val="0"/>
          <w:color w:val="000000"/>
          <w:spacing w:val="0"/>
          <w:sz w:val="32"/>
          <w:szCs w:val="32"/>
          <w:shd w:val="clear" w:color="auto" w:fill="FFFFFF"/>
          <w:lang w:eastAsia="zh-CN"/>
        </w:rPr>
        <w:t>七</w:t>
      </w:r>
      <w:r>
        <w:rPr>
          <w:rFonts w:hint="eastAsia" w:ascii="仿宋_GB2312" w:hAnsi="宋体" w:eastAsia="仿宋_GB2312" w:cs="仿宋_GB2312"/>
          <w:b w:val="0"/>
          <w:i w:val="0"/>
          <w:caps w:val="0"/>
          <w:color w:val="000000"/>
          <w:spacing w:val="0"/>
          <w:sz w:val="32"/>
          <w:szCs w:val="32"/>
          <w:shd w:val="clear" w:color="auto" w:fill="FFFFFF"/>
        </w:rPr>
        <w:t>）</w:t>
      </w:r>
      <w:r>
        <w:rPr>
          <w:rStyle w:val="8"/>
          <w:rFonts w:hint="eastAsia" w:ascii="仿宋_GB2312" w:hAnsi="仿宋_GB2312" w:eastAsia="仿宋_GB2312" w:cs="仿宋_GB2312"/>
          <w:b w:val="0"/>
          <w:color w:val="auto"/>
          <w:kern w:val="0"/>
          <w:sz w:val="32"/>
          <w:szCs w:val="32"/>
          <w:highlight w:val="none"/>
        </w:rPr>
        <w:t>面试中，考生应注意掌握面试的节奏和时间。面试完后，请说“面试完毕”</w:t>
      </w:r>
      <w:r>
        <w:rPr>
          <w:rStyle w:val="8"/>
          <w:rFonts w:hint="eastAsia" w:ascii="仿宋_GB2312" w:hAnsi="仿宋_GB2312" w:eastAsia="仿宋_GB2312" w:cs="仿宋_GB2312"/>
          <w:b w:val="0"/>
          <w:color w:val="auto"/>
          <w:kern w:val="0"/>
          <w:sz w:val="32"/>
          <w:szCs w:val="32"/>
          <w:highlight w:val="none"/>
          <w:lang w:val="en-US"/>
        </w:rPr>
        <w:t>。</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_GB2312" w:hAnsi="宋体" w:eastAsia="仿宋_GB2312" w:cs="仿宋_GB2312"/>
          <w:b w:val="0"/>
          <w:i w:val="0"/>
          <w:caps w:val="0"/>
          <w:color w:val="000000"/>
          <w:spacing w:val="0"/>
          <w:sz w:val="32"/>
          <w:szCs w:val="32"/>
          <w:shd w:val="clear" w:color="auto" w:fill="FFFFFF"/>
        </w:rPr>
      </w:pPr>
      <w:r>
        <w:rPr>
          <w:rFonts w:hint="eastAsia" w:ascii="仿宋_GB2312" w:hAnsi="宋体" w:eastAsia="仿宋_GB2312" w:cs="仿宋_GB2312"/>
          <w:b w:val="0"/>
          <w:i w:val="0"/>
          <w:caps w:val="0"/>
          <w:color w:val="000000"/>
          <w:spacing w:val="0"/>
          <w:sz w:val="32"/>
          <w:szCs w:val="32"/>
          <w:shd w:val="clear" w:color="auto" w:fill="FFFFFF"/>
        </w:rPr>
        <w:t>（</w:t>
      </w:r>
      <w:r>
        <w:rPr>
          <w:rFonts w:hint="eastAsia" w:ascii="仿宋_GB2312" w:hAnsi="宋体" w:eastAsia="仿宋_GB2312" w:cs="仿宋_GB2312"/>
          <w:b w:val="0"/>
          <w:i w:val="0"/>
          <w:caps w:val="0"/>
          <w:color w:val="000000"/>
          <w:spacing w:val="0"/>
          <w:sz w:val="32"/>
          <w:szCs w:val="32"/>
          <w:shd w:val="clear" w:color="auto" w:fill="FFFFFF"/>
          <w:lang w:eastAsia="zh-CN"/>
        </w:rPr>
        <w:t>八</w:t>
      </w:r>
      <w:r>
        <w:rPr>
          <w:rFonts w:hint="eastAsia" w:ascii="仿宋_GB2312" w:hAnsi="宋体" w:eastAsia="仿宋_GB2312" w:cs="仿宋_GB2312"/>
          <w:b w:val="0"/>
          <w:i w:val="0"/>
          <w:caps w:val="0"/>
          <w:color w:val="000000"/>
          <w:spacing w:val="0"/>
          <w:sz w:val="32"/>
          <w:szCs w:val="32"/>
          <w:shd w:val="clear" w:color="auto" w:fill="FFFFFF"/>
        </w:rPr>
        <w:t>）</w:t>
      </w:r>
      <w:r>
        <w:rPr>
          <w:rFonts w:hint="eastAsia" w:ascii="仿宋_GB2312" w:hAnsi="宋体" w:eastAsia="仿宋_GB2312" w:cs="仿宋_GB2312"/>
          <w:b w:val="0"/>
          <w:i w:val="0"/>
          <w:caps w:val="0"/>
          <w:color w:val="000000"/>
          <w:spacing w:val="0"/>
          <w:sz w:val="32"/>
          <w:szCs w:val="32"/>
          <w:shd w:val="clear" w:color="auto" w:fill="FFFFFF"/>
          <w:lang w:eastAsia="zh-CN"/>
        </w:rPr>
        <w:t>考生</w:t>
      </w:r>
      <w:r>
        <w:rPr>
          <w:rFonts w:hint="eastAsia" w:ascii="仿宋_GB2312" w:hAnsi="宋体" w:eastAsia="仿宋_GB2312" w:cs="仿宋_GB2312"/>
          <w:b w:val="0"/>
          <w:i w:val="0"/>
          <w:caps w:val="0"/>
          <w:color w:val="000000"/>
          <w:spacing w:val="0"/>
          <w:sz w:val="32"/>
          <w:szCs w:val="32"/>
          <w:shd w:val="clear" w:color="auto" w:fill="FFFFFF"/>
        </w:rPr>
        <w:t>答题结束后，按照工作人员的引导到候分处等候宣布面试成绩，宣布面试成绩后</w:t>
      </w:r>
      <w:r>
        <w:rPr>
          <w:rFonts w:hint="eastAsia" w:ascii="仿宋_GB2312" w:hAnsi="宋体" w:eastAsia="仿宋_GB2312" w:cs="仿宋_GB2312"/>
          <w:b w:val="0"/>
          <w:i w:val="0"/>
          <w:caps w:val="0"/>
          <w:color w:val="000000"/>
          <w:spacing w:val="0"/>
          <w:sz w:val="32"/>
          <w:szCs w:val="32"/>
          <w:shd w:val="clear" w:color="auto" w:fill="FFFFFF"/>
          <w:lang w:eastAsia="zh-CN"/>
        </w:rPr>
        <w:t>考生</w:t>
      </w:r>
      <w:r>
        <w:rPr>
          <w:rFonts w:hint="eastAsia" w:ascii="仿宋_GB2312" w:hAnsi="宋体" w:eastAsia="仿宋_GB2312" w:cs="仿宋_GB2312"/>
          <w:b w:val="0"/>
          <w:i w:val="0"/>
          <w:caps w:val="0"/>
          <w:color w:val="000000"/>
          <w:spacing w:val="0"/>
          <w:sz w:val="32"/>
          <w:szCs w:val="32"/>
          <w:shd w:val="clear" w:color="auto" w:fill="FFFFFF"/>
        </w:rPr>
        <w:t>应当场确认成绩，在《面试成绩公布签》上签名，并按手印。</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_GB2312" w:hAnsi="宋体" w:eastAsia="仿宋_GB2312" w:cs="仿宋_GB2312"/>
          <w:b w:val="0"/>
          <w:i w:val="0"/>
          <w:caps w:val="0"/>
          <w:color w:val="000000"/>
          <w:spacing w:val="0"/>
          <w:sz w:val="32"/>
          <w:szCs w:val="32"/>
          <w:shd w:val="clear" w:color="auto" w:fill="FFFFFF"/>
        </w:rPr>
      </w:pPr>
      <w:r>
        <w:rPr>
          <w:rFonts w:hint="eastAsia" w:ascii="仿宋_GB2312" w:hAnsi="宋体" w:eastAsia="仿宋_GB2312" w:cs="仿宋_GB2312"/>
          <w:b w:val="0"/>
          <w:i w:val="0"/>
          <w:caps w:val="0"/>
          <w:color w:val="000000"/>
          <w:spacing w:val="0"/>
          <w:sz w:val="32"/>
          <w:szCs w:val="32"/>
          <w:shd w:val="clear" w:color="auto" w:fill="FFFFFF"/>
        </w:rPr>
        <w:t>（</w:t>
      </w:r>
      <w:r>
        <w:rPr>
          <w:rFonts w:hint="eastAsia" w:ascii="仿宋_GB2312" w:hAnsi="宋体" w:eastAsia="仿宋_GB2312" w:cs="仿宋_GB2312"/>
          <w:b w:val="0"/>
          <w:i w:val="0"/>
          <w:caps w:val="0"/>
          <w:color w:val="000000"/>
          <w:spacing w:val="0"/>
          <w:sz w:val="32"/>
          <w:szCs w:val="32"/>
          <w:shd w:val="clear" w:color="auto" w:fill="FFFFFF"/>
          <w:lang w:eastAsia="zh-CN"/>
        </w:rPr>
        <w:t>九</w:t>
      </w:r>
      <w:r>
        <w:rPr>
          <w:rFonts w:hint="eastAsia" w:ascii="仿宋_GB2312" w:hAnsi="宋体" w:eastAsia="仿宋_GB2312" w:cs="仿宋_GB2312"/>
          <w:b w:val="0"/>
          <w:i w:val="0"/>
          <w:caps w:val="0"/>
          <w:color w:val="000000"/>
          <w:spacing w:val="0"/>
          <w:sz w:val="32"/>
          <w:szCs w:val="32"/>
          <w:shd w:val="clear" w:color="auto" w:fill="FFFFFF"/>
        </w:rPr>
        <w:t>）确认成绩后，</w:t>
      </w:r>
      <w:r>
        <w:rPr>
          <w:rFonts w:hint="eastAsia" w:ascii="仿宋_GB2312" w:hAnsi="宋体" w:eastAsia="仿宋_GB2312" w:cs="仿宋_GB2312"/>
          <w:b w:val="0"/>
          <w:i w:val="0"/>
          <w:caps w:val="0"/>
          <w:color w:val="000000"/>
          <w:spacing w:val="0"/>
          <w:sz w:val="32"/>
          <w:szCs w:val="32"/>
          <w:shd w:val="clear" w:color="auto" w:fill="FFFFFF"/>
          <w:lang w:eastAsia="zh-CN"/>
        </w:rPr>
        <w:t>考生</w:t>
      </w:r>
      <w:r>
        <w:rPr>
          <w:rFonts w:hint="eastAsia" w:ascii="仿宋_GB2312" w:hAnsi="宋体" w:eastAsia="仿宋_GB2312" w:cs="仿宋_GB2312"/>
          <w:b w:val="0"/>
          <w:i w:val="0"/>
          <w:caps w:val="0"/>
          <w:color w:val="000000"/>
          <w:spacing w:val="0"/>
          <w:sz w:val="32"/>
          <w:szCs w:val="32"/>
          <w:shd w:val="clear" w:color="auto" w:fill="FFFFFF"/>
        </w:rPr>
        <w:t>在工作人员引导下离开考点，不得在考点逗留</w:t>
      </w:r>
      <w:r>
        <w:rPr>
          <w:rFonts w:hint="eastAsia" w:ascii="仿宋_GB2312" w:hAnsi="宋体" w:eastAsia="仿宋_GB2312" w:cs="仿宋_GB2312"/>
          <w:b w:val="0"/>
          <w:i w:val="0"/>
          <w:caps w:val="0"/>
          <w:color w:val="000000"/>
          <w:spacing w:val="0"/>
          <w:sz w:val="32"/>
          <w:szCs w:val="32"/>
          <w:shd w:val="clear" w:color="auto" w:fill="FFFFFF"/>
          <w:lang w:eastAsia="zh-CN"/>
        </w:rPr>
        <w:t>，不得在离开考点前打开任何电子设备</w:t>
      </w:r>
      <w:r>
        <w:rPr>
          <w:rFonts w:hint="eastAsia" w:ascii="仿宋_GB2312" w:hAnsi="宋体" w:eastAsia="仿宋_GB2312" w:cs="仿宋_GB2312"/>
          <w:b w:val="0"/>
          <w:i w:val="0"/>
          <w:caps w:val="0"/>
          <w:color w:val="000000"/>
          <w:spacing w:val="0"/>
          <w:sz w:val="32"/>
          <w:szCs w:val="32"/>
          <w:shd w:val="clear" w:color="auto" w:fill="FFFFFF"/>
        </w:rPr>
        <w:t>。</w:t>
      </w:r>
    </w:p>
    <w:p>
      <w:pPr>
        <w:keepNext w:val="0"/>
        <w:keepLines w:val="0"/>
        <w:pageBreakBefore w:val="0"/>
        <w:kinsoku/>
        <w:wordWrap/>
        <w:overflowPunct/>
        <w:topLinePunct w:val="0"/>
        <w:autoSpaceDE/>
        <w:autoSpaceDN/>
        <w:bidi w:val="0"/>
        <w:adjustRightInd/>
        <w:snapToGrid/>
        <w:spacing w:line="400" w:lineRule="exact"/>
        <w:ind w:firstLine="643" w:firstLineChars="200"/>
        <w:textAlignment w:val="auto"/>
        <w:rPr>
          <w:rFonts w:hint="eastAsia" w:ascii="仿宋_GB2312" w:hAnsi="宋体" w:eastAsia="仿宋_GB2312" w:cs="宋体"/>
          <w:b/>
          <w:bCs/>
          <w:kern w:val="0"/>
          <w:sz w:val="32"/>
          <w:szCs w:val="32"/>
          <w:lang w:val="en-US" w:eastAsia="zh-CN" w:bidi="ar-SA"/>
        </w:rPr>
      </w:pPr>
      <w:r>
        <w:rPr>
          <w:rFonts w:hint="eastAsia" w:ascii="仿宋_GB2312" w:hAnsi="宋体" w:eastAsia="仿宋_GB2312" w:cs="宋体"/>
          <w:b/>
          <w:bCs/>
          <w:kern w:val="0"/>
          <w:sz w:val="32"/>
          <w:szCs w:val="32"/>
          <w:lang w:val="en-US" w:eastAsia="zh-CN" w:bidi="ar-SA"/>
        </w:rPr>
        <w:t>注意：请考生务必认真阅读考生须知及《事业单位公开招聘违纪违规行为处理办法》（人力资源和社会保障部令 第35号）等相关考试规定并严格遵守。</w:t>
      </w:r>
    </w:p>
    <w:p>
      <w:pPr>
        <w:keepNext w:val="0"/>
        <w:keepLines w:val="0"/>
        <w:pageBreakBefore w:val="0"/>
        <w:kinsoku/>
        <w:wordWrap/>
        <w:overflowPunct/>
        <w:topLinePunct w:val="0"/>
        <w:autoSpaceDE/>
        <w:autoSpaceDN/>
        <w:bidi w:val="0"/>
        <w:adjustRightInd/>
        <w:snapToGrid/>
        <w:spacing w:line="360" w:lineRule="exact"/>
        <w:ind w:firstLine="643" w:firstLineChars="200"/>
        <w:textAlignment w:val="auto"/>
        <w:rPr>
          <w:rFonts w:hint="eastAsia" w:ascii="仿宋_GB2312" w:hAnsi="宋体" w:eastAsia="仿宋_GB2312" w:cs="宋体"/>
          <w:b/>
          <w:bCs/>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《事业单位公开招聘违纪违规行为处理规定》</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（节选）</w:t>
      </w:r>
    </w:p>
    <w:p>
      <w:pPr>
        <w:keepNext w:val="0"/>
        <w:keepLines w:val="0"/>
        <w:pageBreakBefore w:val="0"/>
        <w:widowControl w:val="0"/>
        <w:kinsoku/>
        <w:wordWrap/>
        <w:overflowPunct/>
        <w:topLinePunct w:val="0"/>
        <w:autoSpaceDE/>
        <w:autoSpaceDN/>
        <w:bidi w:val="0"/>
        <w:adjustRightInd/>
        <w:snapToGrid/>
        <w:spacing w:line="360" w:lineRule="exact"/>
        <w:ind w:firstLine="643"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eastAsia="zh-CN"/>
        </w:rPr>
        <w:t xml:space="preserve">第六条  </w:t>
      </w:r>
      <w:r>
        <w:rPr>
          <w:rFonts w:hint="eastAsia" w:ascii="仿宋_GB2312" w:hAnsi="仿宋_GB2312" w:eastAsia="仿宋_GB2312" w:cs="仿宋_GB2312"/>
          <w:sz w:val="32"/>
          <w:szCs w:val="32"/>
          <w:lang w:val="en-US" w:eastAsia="zh-CN"/>
        </w:rPr>
        <w:t>应聘人员在考试过程中有下列违纪违规行为之一的，给予其当次该科目考试成绩无效的处理：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（一）携带规定以外的物品进入考场且未按要求放在指定位置，经提醒仍不改正的；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（二）未在规定座位参加考试，或者未经考试工作人员允许擅自离开座位或者考场，经提醒仍不改正的；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（三）经提醒仍不按规定填写、填涂本人信息的；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（四）在试卷、答题纸、答题卡规定以外位置标注本人信息或者其他特殊标记的；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（五）在考试开始信号发出前答题，或者在考试结束信号发出后继续答题，经提醒仍不停止的；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（六）将试卷、答题卡、答题纸带出考场，或者故意损坏试卷、答题卡、答题纸及考试相关设施设备的；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（七）其他应当给予当次该科目考试成绩无效处理的违纪违规行为。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第七条  </w:t>
      </w:r>
      <w:r>
        <w:rPr>
          <w:rFonts w:hint="eastAsia" w:ascii="仿宋_GB2312" w:hAnsi="仿宋_GB2312" w:eastAsia="仿宋_GB2312" w:cs="仿宋_GB2312"/>
          <w:sz w:val="32"/>
          <w:szCs w:val="32"/>
          <w:lang w:val="en-US" w:eastAsia="zh-CN"/>
        </w:rPr>
        <w:t>应聘人员在考试过程中有下列严重违纪违规行为之一的，给予其当次全部科目考试成绩无效的处理，并将其违纪违规行为记入事业单位公开招聘应聘人员诚信档案库，记录期限为五年：</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（一）抄袭、协助他人抄袭的；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（二）互相传递试卷、答题纸、答题卡、草稿纸等的；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（三）持伪造证件参加考试的；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（四）使用禁止带入考场的通讯工具、规定以外的电子用品的；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（五）本人离开考场后，在本场考试结束前，传播考试试题及答案的；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（六）其他应当给予当次全部科目考试成绩无效处理并记入事业单位公开招聘应聘人员诚信档案库的严重违纪违规行为。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第八条  </w:t>
      </w:r>
      <w:r>
        <w:rPr>
          <w:rFonts w:hint="eastAsia" w:ascii="仿宋_GB2312" w:hAnsi="仿宋_GB2312" w:eastAsia="仿宋_GB2312" w:cs="仿宋_GB2312"/>
          <w:sz w:val="32"/>
          <w:szCs w:val="32"/>
          <w:lang w:val="en-US" w:eastAsia="zh-CN"/>
        </w:rPr>
        <w:t>应聘人员有下列特别严重违纪违规行为之一的，给予其当次全部科目考试成绩无效的处理，并将其违纪违规行为记入事业单位公开招聘应聘人员诚信档案库，长期记录：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（一）串通作弊或者参与有组织作弊的；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（二）代替他人或者让他人代替自己参加考试的；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（三）其他应当给予当次全部科目考试成绩无效处理并记入事业单位公开招聘应聘人员诚信档案库的特别严重的违纪违规行为。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 xml:space="preserve">第九条  </w:t>
      </w:r>
      <w:r>
        <w:rPr>
          <w:rFonts w:hint="eastAsia" w:ascii="仿宋_GB2312" w:hAnsi="仿宋_GB2312" w:eastAsia="仿宋_GB2312" w:cs="仿宋_GB2312"/>
          <w:sz w:val="32"/>
          <w:szCs w:val="32"/>
          <w:lang w:val="en-US" w:eastAsia="zh-CN"/>
        </w:rPr>
        <w:t>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（一）故意扰乱考点、考场以及其他招聘工作场所秩序的；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（二）拒绝、妨碍工作人员履行管理职责的；</w:t>
      </w:r>
    </w:p>
    <w:p>
      <w:pPr>
        <w:keepNext w:val="0"/>
        <w:keepLines w:val="0"/>
        <w:pageBreakBefore w:val="0"/>
        <w:widowControl w:val="0"/>
        <w:kinsoku/>
        <w:wordWrap/>
        <w:overflowPunct/>
        <w:topLinePunct w:val="0"/>
        <w:autoSpaceDE/>
        <w:autoSpaceDN/>
        <w:bidi w:val="0"/>
        <w:adjustRightInd/>
        <w:snapToGrid/>
        <w:spacing w:line="360" w:lineRule="exact"/>
        <w:ind w:left="560" w:hanging="640" w:hanging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（三）威胁、侮辱、诽谤、诬陷工作人员或者其他应聘人员的；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firstLine="419" w:firstLineChars="131"/>
        <w:jc w:val="both"/>
        <w:textAlignment w:val="auto"/>
        <w:rPr>
          <w:rFonts w:hint="eastAsia" w:ascii="仿宋_GB2312" w:hAnsi="宋体" w:eastAsia="仿宋_GB2312" w:cs="仿宋_GB2312"/>
          <w:b w:val="0"/>
          <w:i w:val="0"/>
          <w:caps w:val="0"/>
          <w:color w:val="000000"/>
          <w:spacing w:val="0"/>
          <w:sz w:val="32"/>
          <w:szCs w:val="32"/>
          <w:shd w:val="clear" w:color="auto" w:fill="FFFFFF"/>
        </w:rPr>
      </w:pPr>
      <w:r>
        <w:rPr>
          <w:rFonts w:hint="eastAsia" w:ascii="仿宋_GB2312" w:hAnsi="仿宋_GB2312" w:eastAsia="仿宋_GB2312" w:cs="仿宋_GB2312"/>
          <w:sz w:val="32"/>
          <w:szCs w:val="32"/>
          <w:lang w:val="en-US" w:eastAsia="zh-CN"/>
        </w:rPr>
        <w:t>（四）其他扰乱招聘工作秩序的违纪违规行为。</w:t>
      </w:r>
    </w:p>
    <w:p/>
    <w:sectPr>
      <w:footerReference r:id="rId3" w:type="default"/>
      <w:pgSz w:w="11906" w:h="16838"/>
      <w:pgMar w:top="1417" w:right="141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D0145"/>
    <w:rsid w:val="11F47DF1"/>
    <w:rsid w:val="23B50DA9"/>
    <w:rsid w:val="27D92E30"/>
    <w:rsid w:val="34EE00D3"/>
    <w:rsid w:val="42FC1E81"/>
    <w:rsid w:val="4B733682"/>
    <w:rsid w:val="6D1B6274"/>
    <w:rsid w:val="6E4D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index 7"/>
    <w:basedOn w:val="1"/>
    <w:next w:val="1"/>
    <w:semiHidden/>
    <w:qFormat/>
    <w:uiPriority w:val="0"/>
    <w:pPr>
      <w:ind w:left="1200" w:leftChars="1200"/>
    </w:pPr>
  </w:style>
  <w:style w:type="paragraph" w:styleId="5">
    <w:name w:val="Normal (Web)"/>
    <w:basedOn w:val="1"/>
    <w:qFormat/>
    <w:uiPriority w:val="0"/>
    <w:pPr>
      <w:spacing w:before="100" w:beforeAutospacing="1" w:after="100" w:afterAutospacing="1" w:line="384" w:lineRule="auto"/>
      <w:ind w:left="0" w:right="0"/>
      <w:jc w:val="left"/>
    </w:pPr>
    <w:rPr>
      <w:rFonts w:hint="eastAsia" w:ascii="宋体" w:hAnsi="宋体" w:eastAsia="宋体" w:cs="宋体"/>
      <w:color w:val="333333"/>
      <w:kern w:val="0"/>
      <w:sz w:val="21"/>
      <w:szCs w:val="21"/>
      <w:lang w:val="en-US" w:eastAsia="zh-CN" w:bidi="ar"/>
    </w:rPr>
  </w:style>
  <w:style w:type="character" w:customStyle="1" w:styleId="8">
    <w:name w:val="bt Char"/>
    <w:link w:val="9"/>
    <w:qFormat/>
    <w:uiPriority w:val="0"/>
    <w:rPr>
      <w:rFonts w:ascii="宋体" w:hAnsi="Times New Roman" w:eastAsia="Times New Roman" w:cs="Times New Roman"/>
      <w:b/>
      <w:bCs/>
      <w:color w:val="50360F"/>
      <w:sz w:val="21"/>
      <w:szCs w:val="21"/>
      <w:lang w:val="en-US" w:eastAsia="zh-CN" w:bidi="ar-SA"/>
    </w:rPr>
  </w:style>
  <w:style w:type="paragraph" w:customStyle="1" w:styleId="9">
    <w:name w:val="bt"/>
    <w:next w:val="4"/>
    <w:link w:val="8"/>
    <w:qFormat/>
    <w:uiPriority w:val="0"/>
    <w:pPr>
      <w:spacing w:before="100" w:beforeAutospacing="1" w:after="100" w:afterAutospacing="1"/>
    </w:pPr>
    <w:rPr>
      <w:rFonts w:ascii="宋体" w:hAnsi="Times New Roman" w:eastAsia="Times New Roman" w:cs="Times New Roman"/>
      <w:b/>
      <w:bCs/>
      <w:color w:val="50360F"/>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2019-11-11T06:53:00Z</dcterms:created>
  <dc:creator>蕥_菡</dc:creator>
  <cp:lastModifiedBy>蕥_菡</cp:lastModifiedBy>
  <cp:lastPrinted>2019-11-13T04:44:00Z</cp:lastPrinted>
  <dcterms:modified xsi:type="dcterms:W3CDTF">2019-11-18T03:48:57Z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