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1"/>
          <w:szCs w:val="31"/>
          <w:lang w:eastAsia="zh-CN"/>
        </w:rPr>
        <w:t>附件</w:t>
      </w:r>
      <w:r>
        <w:rPr>
          <w:rFonts w:hint="eastAsia" w:ascii="黑体" w:hAnsi="黑体" w:eastAsia="黑体" w:cs="黑体"/>
          <w:sz w:val="31"/>
          <w:szCs w:val="31"/>
          <w:lang w:val="en-US" w:eastAsia="zh-CN"/>
        </w:rPr>
        <w:t>2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本人：xxx（姓名），性别：x（男、女），身份证号xxx，报考岗位：盘州市xx（学段）xx学科，在2020年贵州省六盘水市“特岗计划”招聘时尚未取得xx（学段）xx学科教师资格证。根据《人力资源社会保障部 教育部 司法部 农业农村部 文化和旅游部 国家卫生健康委 国家知识产权局 关于应对新冠肺炎疫情影响实施部分职业资格“先上岗、再考证”阶段性措施的通知》（人社部发〔2020〕24号）文件中：</w:t>
      </w:r>
      <w:r>
        <w:rPr>
          <w:rFonts w:hint="eastAsia" w:ascii="仿宋_GB2312" w:hAnsi="仿宋_GB2312" w:eastAsia="仿宋_GB2312" w:cs="仿宋_GB2312"/>
          <w:b/>
          <w:bCs/>
          <w:sz w:val="34"/>
          <w:szCs w:val="34"/>
          <w:lang w:val="en-US" w:eastAsia="zh-CN"/>
        </w:rPr>
        <w:t>“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</w:rPr>
        <w:t>对实施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  <w:lang w:eastAsia="zh-CN"/>
        </w:rPr>
        <w:t>‘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</w:rPr>
        <w:t>先上岗、再考证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  <w:lang w:eastAsia="zh-CN"/>
        </w:rPr>
        <w:t>’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</w:rPr>
        <w:t>阶段性措施的准入类职业资格，高校毕业生参加事业单位公开招聘被聘用从事相关工作的，事业单位与先上岗的高校毕业生签订聘用合同时，应当按规定约定1年试用期；先上岗的高校毕业生在试用期内未取得相应职业资格的，应当依法解除聘用合同</w:t>
      </w:r>
      <w:r>
        <w:rPr>
          <w:rFonts w:hint="eastAsia" w:ascii="仿宋_GB2312" w:hAnsi="仿宋_GB2312" w:eastAsia="仿宋_GB2312" w:cs="仿宋_GB2312"/>
          <w:b/>
          <w:bCs/>
          <w:sz w:val="34"/>
          <w:szCs w:val="34"/>
          <w:lang w:val="en-US" w:eastAsia="zh-CN"/>
        </w:rPr>
        <w:t>。”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本人承诺，将在入职后一年内（2021年9月1日之前）取得xx（学段）及以上的xx学科教师资格证，如未按时取得，自愿解除聘用合同。</w:t>
      </w:r>
    </w:p>
    <w:p>
      <w:pPr>
        <w:ind w:firstLine="640"/>
        <w:jc w:val="both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ind w:firstLine="640"/>
        <w:jc w:val="both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                    承诺人：</w:t>
      </w:r>
    </w:p>
    <w:p>
      <w:p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                 xx年xx月xx日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4D19B7"/>
    <w:rsid w:val="09650A20"/>
    <w:rsid w:val="301C039F"/>
    <w:rsid w:val="3BBA404A"/>
    <w:rsid w:val="3C784716"/>
    <w:rsid w:val="464F74D9"/>
    <w:rsid w:val="58255D3E"/>
    <w:rsid w:val="6D4F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rPr>
      <w:rFonts w:ascii="Times New Roman" w:hAnsi="Times New Roman" w:eastAsia="微软雅黑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杨光</dc:creator>
  <cp:lastModifiedBy>Mandy</cp:lastModifiedBy>
  <cp:lastPrinted>2020-06-17T00:46:00Z</cp:lastPrinted>
  <dcterms:modified xsi:type="dcterms:W3CDTF">2020-06-19T10:26:47Z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