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bCs/>
          <w:sz w:val="44"/>
          <w:szCs w:val="44"/>
        </w:rPr>
      </w:pPr>
      <w:r>
        <w:rPr>
          <w:rStyle w:val="4"/>
          <w:b/>
          <w:bCs/>
          <w:sz w:val="44"/>
          <w:szCs w:val="44"/>
        </w:rPr>
        <w:t>罗甸县2021年特岗教师招聘</w:t>
      </w:r>
    </w:p>
    <w:p>
      <w:pPr>
        <w:jc w:val="center"/>
        <w:rPr>
          <w:rStyle w:val="4"/>
          <w:b/>
          <w:bCs/>
          <w:sz w:val="44"/>
          <w:szCs w:val="44"/>
        </w:rPr>
      </w:pPr>
      <w:r>
        <w:rPr>
          <w:rStyle w:val="4"/>
          <w:b/>
          <w:bCs/>
          <w:sz w:val="44"/>
          <w:szCs w:val="44"/>
        </w:rPr>
        <w:t>体检须知及入院流程</w:t>
      </w:r>
    </w:p>
    <w:p>
      <w:pPr>
        <w:jc w:val="center"/>
        <w:rPr>
          <w:rStyle w:val="4"/>
          <w:sz w:val="44"/>
          <w:szCs w:val="44"/>
        </w:rPr>
      </w:pPr>
    </w:p>
    <w:p>
      <w:pPr>
        <w:numPr>
          <w:ilvl w:val="0"/>
          <w:numId w:val="1"/>
        </w:numPr>
        <w:rPr>
          <w:rStyle w:val="4"/>
          <w:rFonts w:ascii="仿宋" w:hAnsi="仿宋" w:eastAsia="仿宋"/>
          <w:sz w:val="28"/>
          <w:szCs w:val="28"/>
        </w:rPr>
      </w:pPr>
      <w:r>
        <w:rPr>
          <w:rStyle w:val="4"/>
          <w:rFonts w:ascii="仿宋" w:hAnsi="仿宋" w:eastAsia="仿宋"/>
          <w:sz w:val="28"/>
          <w:szCs w:val="28"/>
        </w:rPr>
        <w:t>体检要求：体检前三天保持清淡饮食，不食血制品、不饮酒，不熬夜，体检前一天晚上20：00以后禁食、22:00后禁水，体检当天保持空腹，穿着宽松衣物，平底鞋，不佩戴首饰、手表。</w:t>
      </w:r>
    </w:p>
    <w:p>
      <w:pPr>
        <w:numPr>
          <w:ilvl w:val="0"/>
          <w:numId w:val="1"/>
        </w:numPr>
        <w:rPr>
          <w:rStyle w:val="4"/>
          <w:rFonts w:ascii="仿宋" w:hAnsi="仿宋" w:eastAsia="仿宋"/>
          <w:sz w:val="28"/>
          <w:szCs w:val="28"/>
        </w:rPr>
      </w:pPr>
      <w:r>
        <w:rPr>
          <w:rStyle w:val="4"/>
          <w:rFonts w:ascii="仿宋" w:hAnsi="仿宋" w:eastAsia="仿宋"/>
          <w:sz w:val="28"/>
          <w:szCs w:val="28"/>
        </w:rPr>
        <w:t>体检时间：早上6:30分在中医院预检分诊处打开手机</w:t>
      </w:r>
      <w:r>
        <w:rPr>
          <w:rStyle w:val="4"/>
          <w:rFonts w:hint="eastAsia" w:ascii="仿宋" w:hAnsi="仿宋" w:eastAsia="仿宋"/>
          <w:sz w:val="28"/>
          <w:szCs w:val="28"/>
        </w:rPr>
        <w:t>三码</w:t>
      </w:r>
      <w:r>
        <w:rPr>
          <w:rStyle w:val="4"/>
          <w:rFonts w:ascii="仿宋" w:hAnsi="仿宋" w:eastAsia="仿宋"/>
          <w:sz w:val="28"/>
          <w:szCs w:val="28"/>
        </w:rPr>
        <w:t>“贵州健康码”绿码，贵州行程码绿码，新冠疫苗注射标志码</w:t>
      </w:r>
      <w:r>
        <w:rPr>
          <w:rStyle w:val="4"/>
          <w:rFonts w:hint="eastAsia" w:ascii="仿宋" w:hAnsi="仿宋" w:eastAsia="仿宋"/>
          <w:sz w:val="28"/>
          <w:szCs w:val="28"/>
        </w:rPr>
        <w:t>（省外、县外、及县内外出人员需</w:t>
      </w:r>
      <w:r>
        <w:rPr>
          <w:rStyle w:val="4"/>
          <w:rFonts w:hint="eastAsia" w:ascii="仿宋" w:hAnsi="仿宋" w:eastAsia="仿宋"/>
          <w:sz w:val="28"/>
          <w:szCs w:val="28"/>
          <w:lang w:val="en-US" w:eastAsia="zh-CN"/>
        </w:rPr>
        <w:t>有</w:t>
      </w:r>
      <w:r>
        <w:rPr>
          <w:rStyle w:val="4"/>
          <w:rFonts w:hint="eastAsia" w:ascii="仿宋" w:hAnsi="仿宋" w:eastAsia="仿宋"/>
          <w:sz w:val="28"/>
          <w:szCs w:val="28"/>
        </w:rPr>
        <w:t>核酸</w:t>
      </w:r>
      <w:r>
        <w:rPr>
          <w:rStyle w:val="4"/>
          <w:rFonts w:hint="eastAsia" w:ascii="仿宋" w:hAnsi="仿宋" w:eastAsia="仿宋"/>
          <w:sz w:val="28"/>
          <w:szCs w:val="28"/>
          <w:lang w:val="en-US" w:eastAsia="zh-CN"/>
        </w:rPr>
        <w:t>72小时</w:t>
      </w:r>
      <w:bookmarkStart w:id="0" w:name="_GoBack"/>
      <w:bookmarkEnd w:id="0"/>
      <w:r>
        <w:rPr>
          <w:rStyle w:val="4"/>
          <w:rFonts w:hint="eastAsia" w:ascii="仿宋" w:hAnsi="仿宋" w:eastAsia="仿宋"/>
          <w:sz w:val="28"/>
          <w:szCs w:val="28"/>
        </w:rPr>
        <w:t>内检测证明）</w:t>
      </w:r>
      <w:r>
        <w:rPr>
          <w:rStyle w:val="4"/>
          <w:rFonts w:ascii="仿宋" w:hAnsi="仿宋" w:eastAsia="仿宋"/>
          <w:sz w:val="28"/>
          <w:szCs w:val="28"/>
        </w:rPr>
        <w:t>持承诺书依次排队测量体温进入医院。</w:t>
      </w:r>
    </w:p>
    <w:p>
      <w:pPr>
        <w:numPr>
          <w:ilvl w:val="0"/>
          <w:numId w:val="1"/>
        </w:numPr>
        <w:rPr>
          <w:rStyle w:val="4"/>
          <w:rFonts w:ascii="仿宋" w:hAnsi="仿宋" w:eastAsia="仿宋"/>
          <w:sz w:val="28"/>
          <w:szCs w:val="28"/>
        </w:rPr>
      </w:pPr>
      <w:r>
        <w:rPr>
          <w:rStyle w:val="4"/>
          <w:rFonts w:ascii="仿宋" w:hAnsi="仿宋" w:eastAsia="仿宋"/>
          <w:sz w:val="28"/>
          <w:szCs w:val="28"/>
        </w:rPr>
        <w:t>在急诊科门口缴纳体检费300元，并领取体检表。请排队保持一米距离。</w:t>
      </w:r>
    </w:p>
    <w:p>
      <w:pPr>
        <w:numPr>
          <w:ilvl w:val="0"/>
          <w:numId w:val="1"/>
        </w:numPr>
        <w:rPr>
          <w:rStyle w:val="4"/>
          <w:rFonts w:ascii="仿宋" w:hAnsi="仿宋" w:eastAsia="仿宋"/>
          <w:sz w:val="28"/>
          <w:szCs w:val="28"/>
        </w:rPr>
      </w:pPr>
      <w:r>
        <w:rPr>
          <w:rStyle w:val="4"/>
          <w:rFonts w:ascii="仿宋" w:hAnsi="仿宋" w:eastAsia="仿宋"/>
          <w:sz w:val="28"/>
          <w:szCs w:val="28"/>
        </w:rPr>
        <w:t>领表后由医务人员带队进入体检中心进行各项检查，体检过程中听从医务人员安排，不能擅自离队</w:t>
      </w:r>
      <w:r>
        <w:rPr>
          <w:rStyle w:val="4"/>
          <w:rFonts w:hint="eastAsia" w:ascii="仿宋" w:hAnsi="仿宋" w:eastAsia="仿宋"/>
          <w:sz w:val="28"/>
          <w:szCs w:val="28"/>
        </w:rPr>
        <w:t>。</w:t>
      </w:r>
    </w:p>
    <w:p>
      <w:pPr>
        <w:numPr>
          <w:ilvl w:val="0"/>
          <w:numId w:val="1"/>
        </w:numPr>
        <w:rPr>
          <w:rStyle w:val="4"/>
          <w:rFonts w:ascii="仿宋" w:hAnsi="仿宋" w:eastAsia="仿宋"/>
          <w:sz w:val="28"/>
          <w:szCs w:val="28"/>
        </w:rPr>
      </w:pPr>
      <w:r>
        <w:rPr>
          <w:rStyle w:val="4"/>
          <w:rFonts w:ascii="仿宋" w:hAnsi="仿宋" w:eastAsia="仿宋"/>
          <w:sz w:val="28"/>
          <w:szCs w:val="28"/>
        </w:rPr>
        <w:t>空腹项目完成后（B超、抽血）由带队人员发放早餐。</w:t>
      </w:r>
    </w:p>
    <w:p>
      <w:pPr>
        <w:numPr>
          <w:ilvl w:val="0"/>
          <w:numId w:val="1"/>
        </w:numPr>
        <w:rPr>
          <w:rStyle w:val="4"/>
          <w:rFonts w:ascii="仿宋" w:hAnsi="仿宋" w:eastAsia="仿宋"/>
          <w:sz w:val="28"/>
          <w:szCs w:val="28"/>
        </w:rPr>
      </w:pPr>
      <w:r>
        <w:rPr>
          <w:rStyle w:val="4"/>
          <w:rFonts w:ascii="仿宋" w:hAnsi="仿宋" w:eastAsia="仿宋"/>
          <w:sz w:val="28"/>
          <w:szCs w:val="28"/>
        </w:rPr>
        <w:t>体检完成后把体检表交给带队人员审核确定完成全部体检项目方可离开医院。</w:t>
      </w:r>
    </w:p>
    <w:p>
      <w:pPr>
        <w:numPr>
          <w:ilvl w:val="0"/>
          <w:numId w:val="1"/>
        </w:numPr>
        <w:rPr>
          <w:rStyle w:val="4"/>
          <w:rFonts w:ascii="仿宋" w:hAnsi="仿宋" w:eastAsia="仿宋"/>
          <w:sz w:val="28"/>
          <w:szCs w:val="28"/>
        </w:rPr>
      </w:pPr>
      <w:r>
        <w:rPr>
          <w:rStyle w:val="4"/>
          <w:rFonts w:ascii="仿宋" w:hAnsi="仿宋" w:eastAsia="仿宋"/>
          <w:sz w:val="28"/>
          <w:szCs w:val="28"/>
        </w:rPr>
        <w:t>怀孕、经期的考生请提前告知，以便做好后续检查安排。</w:t>
      </w:r>
    </w:p>
    <w:p>
      <w:pPr>
        <w:rPr>
          <w:rStyle w:val="4"/>
          <w:rFonts w:ascii="仿宋" w:hAnsi="仿宋" w:eastAsia="仿宋"/>
          <w:sz w:val="28"/>
          <w:szCs w:val="28"/>
        </w:rPr>
      </w:pPr>
    </w:p>
    <w:p>
      <w:pPr>
        <w:rPr>
          <w:rStyle w:val="4"/>
          <w:rFonts w:ascii="仿宋" w:hAnsi="仿宋" w:eastAsia="仿宋"/>
          <w:sz w:val="28"/>
          <w:szCs w:val="28"/>
        </w:rPr>
      </w:pPr>
    </w:p>
    <w:p>
      <w:pPr>
        <w:ind w:firstLine="6160" w:firstLineChars="2200"/>
        <w:rPr>
          <w:rStyle w:val="4"/>
          <w:rFonts w:ascii="仿宋" w:hAnsi="仿宋" w:eastAsia="仿宋"/>
          <w:sz w:val="28"/>
          <w:szCs w:val="28"/>
        </w:rPr>
      </w:pPr>
      <w:r>
        <w:rPr>
          <w:rStyle w:val="4"/>
          <w:rFonts w:ascii="仿宋" w:hAnsi="仿宋" w:eastAsia="仿宋"/>
          <w:sz w:val="28"/>
          <w:szCs w:val="28"/>
        </w:rPr>
        <w:t>罗甸县中医医院</w:t>
      </w:r>
    </w:p>
    <w:p>
      <w:pPr>
        <w:ind w:firstLine="6440" w:firstLineChars="2300"/>
        <w:rPr>
          <w:rStyle w:val="4"/>
          <w:rFonts w:ascii="仿宋" w:hAnsi="仿宋" w:eastAsia="仿宋"/>
          <w:sz w:val="28"/>
          <w:szCs w:val="28"/>
        </w:rPr>
      </w:pPr>
      <w:r>
        <w:rPr>
          <w:rStyle w:val="4"/>
          <w:rFonts w:ascii="仿宋" w:hAnsi="仿宋" w:eastAsia="仿宋"/>
          <w:sz w:val="28"/>
          <w:szCs w:val="28"/>
        </w:rPr>
        <w:t>健康管理中心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96F2FE"/>
    <w:multiLevelType w:val="singleLevel"/>
    <w:tmpl w:val="F496F2FE"/>
    <w:lvl w:ilvl="0" w:tentative="0">
      <w:start w:val="1"/>
      <w:numFmt w:val="decimal"/>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9C"/>
    <w:rsid w:val="0055029C"/>
    <w:rsid w:val="007B787C"/>
    <w:rsid w:val="009040B7"/>
    <w:rsid w:val="00FE5C18"/>
    <w:rsid w:val="44882EFE"/>
    <w:rsid w:val="4CA1221C"/>
    <w:rsid w:val="7277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qFormat/>
    <w:uiPriority w:val="0"/>
  </w:style>
  <w:style w:type="table" w:customStyle="1" w:styleId="5">
    <w:name w:val="TableNormal"/>
    <w:semiHidden/>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335</Characters>
  <Lines>2</Lines>
  <Paragraphs>1</Paragraphs>
  <TotalTime>5</TotalTime>
  <ScaleCrop>false</ScaleCrop>
  <LinksUpToDate>false</LinksUpToDate>
  <CharactersWithSpaces>392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2021-08-08T04:02:00Z</dcterms:created>
  <dc:creator>mcy</dc:creator>
  <cp:lastModifiedBy>红枝梨</cp:lastModifiedBy>
  <dcterms:modified xsi:type="dcterms:W3CDTF">2021-08-08T09:00:25Z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2FE4C087A0AD4A98B3AEFA7433E8F652</vt:lpwstr>
  </property>
</Properties>
</file>