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玉屏侗族自治县国有投资公司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年招聘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报名登记表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highlight w:val="none"/>
          <w:lang w:val="en-US" w:eastAsia="zh-CN" w:bidi="ar-SA"/>
        </w:rPr>
      </w:pPr>
    </w:p>
    <w:tbl>
      <w:tblPr>
        <w:tblStyle w:val="6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478"/>
        <w:gridCol w:w="872"/>
        <w:gridCol w:w="660"/>
        <w:gridCol w:w="991"/>
        <w:gridCol w:w="788"/>
        <w:gridCol w:w="1001"/>
        <w:gridCol w:w="86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7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Merge w:val="restart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010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47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651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89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5651" w:type="dxa"/>
            <w:gridSpan w:val="7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所学专业</w:t>
            </w:r>
          </w:p>
        </w:tc>
        <w:tc>
          <w:tcPr>
            <w:tcW w:w="3001" w:type="dxa"/>
            <w:gridSpan w:val="4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89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是否全日制</w:t>
            </w:r>
          </w:p>
        </w:tc>
        <w:tc>
          <w:tcPr>
            <w:tcW w:w="2991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居住地址</w:t>
            </w:r>
          </w:p>
        </w:tc>
        <w:tc>
          <w:tcPr>
            <w:tcW w:w="3001" w:type="dxa"/>
            <w:gridSpan w:val="4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89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991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原工作单位</w:t>
            </w:r>
          </w:p>
        </w:tc>
        <w:tc>
          <w:tcPr>
            <w:tcW w:w="7781" w:type="dxa"/>
            <w:gridSpan w:val="8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报考职位</w:t>
            </w:r>
          </w:p>
        </w:tc>
        <w:tc>
          <w:tcPr>
            <w:tcW w:w="7781" w:type="dxa"/>
            <w:gridSpan w:val="8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获得资质</w:t>
            </w:r>
          </w:p>
        </w:tc>
        <w:tc>
          <w:tcPr>
            <w:tcW w:w="7781" w:type="dxa"/>
            <w:gridSpan w:val="8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学习经历（高至今）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起止年月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50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50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50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50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5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50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1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工作经历（起止年月任职务、主要工作内容等）</w:t>
            </w:r>
          </w:p>
        </w:tc>
        <w:tc>
          <w:tcPr>
            <w:tcW w:w="7781" w:type="dxa"/>
            <w:gridSpan w:val="8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30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30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30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6132"/>
    <w:rsid w:val="409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spacing w:after="120"/>
      <w:ind w:left="420" w:leftChars="200" w:firstLine="420" w:firstLineChars="200"/>
      <w:jc w:val="both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table" w:styleId="6">
    <w:name w:val="Table Grid"/>
    <w:basedOn w:val="5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Grey Z</dc:creator>
  <cp:lastModifiedBy>Grey Z</cp:lastModifiedBy>
  <dcterms:modified xsi:type="dcterms:W3CDTF">2021-05-24T10:04:56Z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C5AC6670CE4546BABD03881220A152D3</vt:lpwstr>
  </property>
  <property fmtid="{D5CDD505-2E9C-101B-9397-08002B2CF9AE}" pid="4" name="KSOSaveFontToCloudKey">
    <vt:lpwstr>280250910_cloud</vt:lpwstr>
  </property>
</Properties>
</file>