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 w:val="0"/>
          <w:bCs/>
          <w:sz w:val="28"/>
          <w:szCs w:val="28"/>
        </w:rPr>
        <w:t>附件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1</w:t>
      </w:r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贵州省就业见习登记表</w:t>
      </w:r>
    </w:p>
    <w:p>
      <w:pPr>
        <w:spacing w:line="24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3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院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系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）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见习人员类型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（勾选其一）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□离校2年内毕业生   □16-24岁失业青年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hint="eastAsia" w:asciiTheme="majorEastAsia" w:hAnsiTheme="majorEastAsia" w:eastAsiaTheme="majorEastAsia" w:cstheme="majorEastAsia"/>
          <w:b/>
        </w:rPr>
      </w:pPr>
    </w:p>
    <w:tbl>
      <w:tblPr>
        <w:tblStyle w:val="3"/>
        <w:tblpPr w:leftFromText="180" w:rightFromText="180" w:vertAnchor="text" w:horzAnchor="margin" w:tblpXSpec="center" w:tblpY="2"/>
        <w:tblW w:w="8977" w:type="dxa"/>
        <w:tblInd w:w="-6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3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5280" w:firstLineChars="22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月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就业创业证办理说明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办理就业创业证：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准备好以下资料登记失业（注：登记的失业时间与个人简历上的失业时间必须一致）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1、身份证复印件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2、户口本复印件（第一页、本人页）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3、照片（一寸、二寸各一张）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4、毕业证书复印件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5、就业失业登记表（办证的时候现场领取填）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6、解聘书（或社区提供的无职无业证明）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办理地点：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兴仁市政务大厅二楼社保局5号窗口（外地户籍到当地社保部门办理）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咨询电话：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2219678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5213B"/>
    <w:rsid w:val="0EB8067A"/>
    <w:rsid w:val="1F877639"/>
    <w:rsid w:val="26A745DD"/>
    <w:rsid w:val="366D4D7A"/>
    <w:rsid w:val="37B478DA"/>
    <w:rsid w:val="38880798"/>
    <w:rsid w:val="546C09BD"/>
    <w:rsid w:val="58095430"/>
    <w:rsid w:val="5F6D74EF"/>
    <w:rsid w:val="6207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2021-06-01T09:41:00Z</dcterms:created>
  <dc:creator>Administrator</dc:creator>
  <cp:lastModifiedBy>行动的热情</cp:lastModifiedBy>
  <cp:lastPrinted>2021-06-01T10:18:00Z</cp:lastPrinted>
  <dcterms:modified xsi:type="dcterms:W3CDTF">2021-06-03T06:51:25Z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5CC24168A9D24A40AB2F4BEB486C6749</vt:lpwstr>
  </property>
</Properties>
</file>