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63" w:rsidRDefault="00ED6063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3</w:t>
      </w:r>
    </w:p>
    <w:p w:rsidR="00ED6063" w:rsidRDefault="00ED6063">
      <w:pPr>
        <w:rPr>
          <w:rFonts w:ascii="仿宋_GB2312" w:eastAsia="仿宋_GB2312"/>
          <w:bCs/>
          <w:sz w:val="32"/>
          <w:szCs w:val="32"/>
        </w:rPr>
      </w:pPr>
    </w:p>
    <w:p w:rsidR="00ED6063" w:rsidRDefault="00ED606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贵州省青年就业见习协议书</w:t>
      </w: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（见习人员）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为明确就业见习青年与见习单位双方的权利和义务，经协商，甲方与乙方签订如下协议：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日。乙方应在接到见习派遣通知后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日内向甲方报到，若遇到特殊情况不能按时报到，需征得甲方同意，并报“引导办”备案。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日向甲方提出书面申请，经批准方可离岗，并报“引导办”备案。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四、乙方未经甲方批准擅自离岗的视为违约，由此产生</w:t>
      </w:r>
      <w:r>
        <w:rPr>
          <w:rFonts w:ascii="仿宋_GB2312" w:eastAsia="仿宋_GB2312" w:hint="eastAsia"/>
          <w:sz w:val="32"/>
          <w:szCs w:val="32"/>
        </w:rPr>
        <w:lastRenderedPageBreak/>
        <w:t>的一切后果均由乙方自行承担。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五、甲方与乙方如有其他约定，应在补充条款中注明，并视为本协议书的一部分。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六、协议补充条款：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七、本协议经双方签字、盖章后生效。双方都应严格履行本协议，如有一方提出变更协议，须征得另一方同意，如有违约，由违约方承担违约责任。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八、本协议一式四份（双面打印），主管部门、见习单位、见习人员、市人社局各执一份，复印无效。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6063" w:rsidRDefault="00ED6063" w:rsidP="006C04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44902">
        <w:rPr>
          <w:rFonts w:ascii="仿宋_GB2312" w:eastAsia="仿宋_GB2312" w:hint="eastAsia"/>
          <w:b/>
          <w:sz w:val="32"/>
          <w:szCs w:val="32"/>
        </w:rPr>
        <w:t>甲方：</w:t>
      </w:r>
      <w:r>
        <w:rPr>
          <w:rFonts w:ascii="仿宋_GB2312" w:eastAsia="仿宋_GB2312" w:hint="eastAsia"/>
          <w:sz w:val="32"/>
          <w:szCs w:val="32"/>
        </w:rPr>
        <w:t>见习单位（盖章）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 w:rsidP="006C046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44902">
        <w:rPr>
          <w:rFonts w:ascii="仿宋_GB2312" w:eastAsia="仿宋_GB2312" w:hint="eastAsia"/>
          <w:b/>
          <w:sz w:val="32"/>
          <w:szCs w:val="32"/>
        </w:rPr>
        <w:t>乙方：</w:t>
      </w:r>
      <w:r>
        <w:rPr>
          <w:rFonts w:ascii="仿宋_GB2312" w:eastAsia="仿宋_GB2312" w:hint="eastAsia"/>
          <w:sz w:val="32"/>
          <w:szCs w:val="32"/>
        </w:rPr>
        <w:t>见习人员（签字）</w:t>
      </w:r>
    </w:p>
    <w:p w:rsidR="00ED6063" w:rsidRDefault="00ED6063" w:rsidP="006C04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6063" w:rsidRDefault="00ED6063" w:rsidP="006C04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D6063" w:rsidRDefault="00ED6063" w:rsidP="006627EE">
      <w:pPr>
        <w:spacing w:line="560" w:lineRule="exact"/>
        <w:ind w:firstLineChars="1800" w:firstLine="576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D6063" w:rsidSect="00497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65294A"/>
    <w:rsid w:val="00126F92"/>
    <w:rsid w:val="00430564"/>
    <w:rsid w:val="00497BED"/>
    <w:rsid w:val="004D338B"/>
    <w:rsid w:val="0063483D"/>
    <w:rsid w:val="006625C8"/>
    <w:rsid w:val="006627EE"/>
    <w:rsid w:val="006C0462"/>
    <w:rsid w:val="00846BCE"/>
    <w:rsid w:val="0088784E"/>
    <w:rsid w:val="009E7C3D"/>
    <w:rsid w:val="00A44902"/>
    <w:rsid w:val="00AD57EA"/>
    <w:rsid w:val="00B568B1"/>
    <w:rsid w:val="00C64EA8"/>
    <w:rsid w:val="00CD5FBC"/>
    <w:rsid w:val="00ED0DC9"/>
    <w:rsid w:val="00ED6063"/>
    <w:rsid w:val="0B47040B"/>
    <w:rsid w:val="2265294A"/>
    <w:rsid w:val="2BFA2529"/>
    <w:rsid w:val="322A7279"/>
    <w:rsid w:val="389A6A5B"/>
    <w:rsid w:val="3AE91AB5"/>
    <w:rsid w:val="3EB60870"/>
    <w:rsid w:val="424546E0"/>
    <w:rsid w:val="53FB1B93"/>
    <w:rsid w:val="637A380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韩玲</cp:lastModifiedBy>
  <cp:revision>2</cp:revision>
  <dcterms:created xsi:type="dcterms:W3CDTF">2021-04-01T03:02:00Z</dcterms:created>
  <dcterms:modified xsi:type="dcterms:W3CDTF">2021-04-01T03:02:00Z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