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DB464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4-1</w:t>
      </w:r>
    </w:p>
    <w:p w14:paraId="5D8C61D6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B9D9548">
      <w:pPr>
        <w:widowControl/>
        <w:wordWrap w:val="0"/>
        <w:autoSpaceDE/>
        <w:autoSpaceDN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龙里县消防救援大队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政府专职消防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能考核项目及标准（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40BC4CAB">
      <w:pPr>
        <w:widowControl/>
        <w:wordWrap w:val="0"/>
        <w:autoSpaceDE/>
        <w:autoSpaceDN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66"/>
        <w:gridCol w:w="721"/>
        <w:gridCol w:w="708"/>
        <w:gridCol w:w="709"/>
        <w:gridCol w:w="709"/>
        <w:gridCol w:w="709"/>
        <w:gridCol w:w="708"/>
        <w:gridCol w:w="709"/>
        <w:gridCol w:w="809"/>
        <w:gridCol w:w="820"/>
        <w:gridCol w:w="771"/>
      </w:tblGrid>
      <w:tr w14:paraId="42971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455B35DE">
            <w:pPr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AEDD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体能测试成绩对应分值、测试办法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每项科目满分为100分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93BF0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0FA10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D7E58C4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5C8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1719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976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C95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93A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BF2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CBF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297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D60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8A0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10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-1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-10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CA46CA">
            <w:pPr>
              <w:widowControl/>
              <w:wordWrap w:val="0"/>
              <w:autoSpaceDE/>
              <w:autoSpaceDN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5040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36160ADD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60米肩梯</w:t>
            </w:r>
          </w:p>
          <w:p w14:paraId="3A711516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  <w:t>（秒）</w:t>
            </w:r>
          </w:p>
        </w:tc>
        <w:tc>
          <w:tcPr>
            <w:tcW w:w="76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6ED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522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ABE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92D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0DF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2D4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70D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1E3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82C5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4FC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LrV"/>
            <w:vAlign w:val="center"/>
          </w:tcPr>
          <w:p w14:paraId="517BC002">
            <w:pPr>
              <w:widowControl/>
              <w:wordWrap w:val="0"/>
              <w:autoSpaceDE/>
              <w:autoSpaceDN/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管理岗</w:t>
            </w:r>
          </w:p>
        </w:tc>
      </w:tr>
      <w:tr w14:paraId="5EF6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7528A56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0522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单个或分组考核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。</w:t>
            </w:r>
          </w:p>
          <w:p w14:paraId="2181DB51">
            <w:pPr>
              <w:spacing w:line="240" w:lineRule="exact"/>
              <w:ind w:firstLine="320" w:firstLineChars="200"/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在60米跑道上分别标出起点线和终点线，起点线处放置6m拉梯一部，梯脚与起点线相齐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。</w:t>
            </w:r>
          </w:p>
          <w:p w14:paraId="5EFE9D6A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3.参考人员着作考服、消防头盔、安全腰带、作考鞋，在起点线前做好准备，听到“开始”的口令，参考人员将拉梯扛至肩部，冲出终点线喊“好”。</w:t>
            </w:r>
          </w:p>
          <w:p w14:paraId="344E2F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3.计时从“开始”至身体有效部位越过终点线止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。</w:t>
            </w:r>
          </w:p>
          <w:p w14:paraId="377BCB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4.区间内分值按照每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秒赋1分</w:t>
            </w:r>
          </w:p>
          <w:p w14:paraId="44AA67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F831F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51C5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23F3E87F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  <w:p w14:paraId="28C8566B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100米负重跑 （秒）</w:t>
            </w:r>
          </w:p>
          <w:p w14:paraId="427ED45C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7108">
            <w:pPr>
              <w:widowControl/>
              <w:wordWrap w:val="0"/>
              <w:autoSpaceDE/>
              <w:autoSpaceDN/>
              <w:snapToGrid w:val="0"/>
              <w:ind w:left="-161" w:leftChars="-73" w:right="-213" w:rightChars="-97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9036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5C0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ED9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DFA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A64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1F6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D59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1387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330A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37076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E05F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36248002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523437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1.单个或分组考核。</w:t>
            </w:r>
          </w:p>
          <w:p w14:paraId="05CFA827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在100米跑道上分别标出起点线和终点线，在起点线前放置65毫米口径水带2盘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听到“预备”口令，参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人员在起点线处做好操作准备（手和脚不得越过起点线，不可触摸器材）。听到“开始”的口令，参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人员双手提起水带向前跑进，冲出终点线。</w:t>
            </w:r>
          </w:p>
          <w:p w14:paraId="4CDAB538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参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着灭火防护服、消防头盔、消防安全腰带、安全绳、腰斧、防护靴，佩戴或携带消防手套、防爆照明灯、呼救器，背负空气呼吸器（不携带面罩）。灭火防护服裤腿及衣袖不得挽起，防护靴不得采取任何措施与灭火防护服裤子或腿部固定，防护靴上沿不得外翻。跑动时，个人防护装备及水带不得接触地面。发出“开始”口令前，不得触摸水带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，水带由考核组委会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，不得使用任何工具对水带进行捆绑固定，水带接口不可互相连接。</w:t>
            </w:r>
          </w:p>
          <w:p w14:paraId="39B5C8D9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.计时从发出“开始”信号到身体有效部位越过终点线止。</w:t>
            </w:r>
          </w:p>
          <w:p w14:paraId="2B6ADD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.区间内分值按照每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秒赋1分</w:t>
            </w:r>
          </w:p>
          <w:p w14:paraId="6D3C30B6"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5C14A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32B9190D"/>
    <w:p w14:paraId="64F98F29"/>
    <w:p w14:paraId="270ADC14"/>
    <w:p w14:paraId="7E196605"/>
    <w:p w14:paraId="4CB7DB36"/>
    <w:p w14:paraId="2C3D0AD5"/>
    <w:p w14:paraId="725EF209"/>
    <w:p w14:paraId="0B0FB4A7"/>
    <w:p w14:paraId="752E9CE5">
      <w:pPr>
        <w:widowControl/>
        <w:wordWrap w:val="0"/>
        <w:autoSpaceDE/>
        <w:autoSpaceDN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73"/>
        <w:gridCol w:w="14"/>
        <w:gridCol w:w="1417"/>
        <w:gridCol w:w="42"/>
        <w:gridCol w:w="1462"/>
        <w:gridCol w:w="11"/>
        <w:gridCol w:w="1320"/>
        <w:gridCol w:w="153"/>
        <w:gridCol w:w="1476"/>
        <w:gridCol w:w="771"/>
      </w:tblGrid>
      <w:tr w14:paraId="66A6E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0E9D6C3A">
            <w:pPr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</w:t>
            </w:r>
          </w:p>
        </w:tc>
        <w:tc>
          <w:tcPr>
            <w:tcW w:w="7368" w:type="dxa"/>
            <w:gridSpan w:val="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2060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技</w:t>
            </w:r>
            <w:r>
              <w:rPr>
                <w:rFonts w:hint="eastAsia" w:ascii="方正黑体_GBK" w:hAnsi="方正黑体_GBK" w:eastAsia="方正黑体_GBK" w:cs="方正黑体_GBK"/>
              </w:rPr>
              <w:t>能测试成绩对应分值、测试办法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每项科目满分为100分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5F74F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30E5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4A60C48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3532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FAD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AED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6AA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D7E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10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77F766">
            <w:pPr>
              <w:widowControl/>
              <w:wordWrap w:val="0"/>
              <w:autoSpaceDE/>
              <w:autoSpaceDN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B37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4410A146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绳结制作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（个）</w:t>
            </w:r>
          </w:p>
        </w:tc>
        <w:tc>
          <w:tcPr>
            <w:tcW w:w="147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42CB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</w:t>
            </w:r>
          </w:p>
        </w:tc>
        <w:tc>
          <w:tcPr>
            <w:tcW w:w="14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8C1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D6A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20E1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</w:p>
        </w:tc>
        <w:tc>
          <w:tcPr>
            <w:tcW w:w="14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AC9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LrV"/>
            <w:vAlign w:val="center"/>
          </w:tcPr>
          <w:p w14:paraId="08CD939D">
            <w:pPr>
              <w:widowControl/>
              <w:wordWrap w:val="0"/>
              <w:autoSpaceDE/>
              <w:autoSpaceDN/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管理岗</w:t>
            </w:r>
          </w:p>
        </w:tc>
      </w:tr>
      <w:tr w14:paraId="70526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51824BC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68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F0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1.从双股8字结、蝴蝶结、双重连结、三套腰结、捻结、单椅子扣、缚带连结、双股单结、卷结、腰结、锚结、双平结中随机抽取五个考核，时限为3分钟。</w:t>
            </w:r>
          </w:p>
          <w:p w14:paraId="5818BC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2.考核所需装备器材统一由招录组委会提供，严禁自带。</w:t>
            </w:r>
          </w:p>
          <w:p w14:paraId="0AEF0E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3.考核人员进入考核区操作，除裁判组外其余人员严禁进入考场。</w:t>
            </w:r>
          </w:p>
          <w:p w14:paraId="29C422DD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4.听到“开始”的口令，参考人员开始制作绳结，计时结束后参考人员退出考场，得分由裁判组统一判定。</w:t>
            </w:r>
          </w:p>
          <w:p w14:paraId="0F2E8F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EF1E5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BF2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 w14:paraId="568E3421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</w:p>
          <w:p w14:paraId="2F5ABBC6">
            <w:pPr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3：1倍力系统</w:t>
            </w:r>
          </w:p>
          <w:p w14:paraId="56B867EB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制作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B10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B48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5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FD2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3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E4A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6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FDB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44867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54697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 w14:paraId="61DFDA30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368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9FAB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1.单个考核。</w:t>
            </w:r>
          </w:p>
          <w:p w14:paraId="2A5DDA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2.考核所需装备器材统一由招聘单位提供，严禁自带。</w:t>
            </w:r>
          </w:p>
          <w:p w14:paraId="5A6DD9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3.考核人员进入考核区操作，除裁判组外其余人员严禁进入考场。</w:t>
            </w:r>
          </w:p>
          <w:p w14:paraId="31620E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200"/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4.听到“开始”的口令，参考人员开始制作绳结，计时结束后参考人员退出考场，得分由裁判组统一判定。</w:t>
            </w:r>
          </w:p>
          <w:p w14:paraId="3E4A8E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20" w:firstLineChars="200"/>
              <w:rPr>
                <w:rFonts w:hint="default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.区间内分值按照每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秒赋1分</w:t>
            </w:r>
          </w:p>
          <w:p w14:paraId="26A0AAA5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</w:p>
          <w:p w14:paraId="5D1F5088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0FD60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29981F1F">
      <w:pPr>
        <w:widowControl/>
        <w:wordWrap w:val="0"/>
        <w:autoSpaceDE/>
        <w:autoSpaceDN/>
        <w:spacing w:line="4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36CBFD3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E71CB73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5C9E01B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5BAB235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18879CC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A3ED866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4-2</w:t>
      </w:r>
    </w:p>
    <w:p w14:paraId="69A9136E">
      <w:pPr>
        <w:widowControl/>
        <w:wordWrap w:val="0"/>
        <w:autoSpaceDE/>
        <w:autoSpaceDN/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2BF74BC2">
      <w:pPr>
        <w:widowControl/>
        <w:wordWrap w:val="0"/>
        <w:autoSpaceDE/>
        <w:autoSpaceDN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龙里县消防救援大队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政府专职消防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能考核项目及标准（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战斗岗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23784526">
      <w:pPr>
        <w:widowControl/>
        <w:wordWrap w:val="0"/>
        <w:autoSpaceDE/>
        <w:autoSpaceDN/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23462F5"/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64"/>
        <w:gridCol w:w="764"/>
        <w:gridCol w:w="791"/>
        <w:gridCol w:w="804"/>
        <w:gridCol w:w="805"/>
        <w:gridCol w:w="777"/>
        <w:gridCol w:w="764"/>
        <w:gridCol w:w="777"/>
        <w:gridCol w:w="804"/>
        <w:gridCol w:w="759"/>
        <w:gridCol w:w="771"/>
      </w:tblGrid>
      <w:tr w14:paraId="11EED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5D545DA5">
            <w:pPr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项目</w:t>
            </w:r>
          </w:p>
        </w:tc>
        <w:tc>
          <w:tcPr>
            <w:tcW w:w="780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A2DD"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体能测试成绩对应分值、测试办法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每项科目满分为100分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E7B56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7501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0C4F388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36BA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81E7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B35F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11F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544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305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C21A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77DD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504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</w:rPr>
              <w:t>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9BF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10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-1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pacing w:val="-10"/>
              </w:rPr>
              <w:t>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34A64E">
            <w:pPr>
              <w:widowControl/>
              <w:wordWrap w:val="0"/>
              <w:autoSpaceDE/>
              <w:autoSpaceDN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A67B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4DAA7783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  <w:t>米跑</w:t>
            </w:r>
          </w:p>
          <w:p w14:paraId="6E11C7D8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  <w:t>（分、秒）</w:t>
            </w: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A1E4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336F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FDDC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D1D7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F1AF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00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EF03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E706"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40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D60F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6CF6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20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36B0">
            <w:pPr>
              <w:jc w:val="center"/>
              <w:rPr>
                <w:rFonts w:hint="default" w:ascii="Times New Roman" w:hAnsi="Times New Roman" w:eastAsia="方正仿宋_GBK" w:cs="Times New Roman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10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textDirection w:val="tbLrV"/>
            <w:vAlign w:val="center"/>
          </w:tcPr>
          <w:p w14:paraId="760BB417">
            <w:pPr>
              <w:widowControl/>
              <w:wordWrap w:val="0"/>
              <w:autoSpaceDE/>
              <w:autoSpaceDN/>
              <w:snapToGrid w:val="0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战斗岗</w:t>
            </w:r>
          </w:p>
        </w:tc>
      </w:tr>
      <w:tr w14:paraId="10D6F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2EF04058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0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0600E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1.分组考核。</w:t>
            </w:r>
          </w:p>
          <w:p w14:paraId="740B32AD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000米距离到达终点线，记录时间。</w:t>
            </w:r>
          </w:p>
          <w:p w14:paraId="0F11279D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3.考核以完成时间计算成绩。</w:t>
            </w:r>
          </w:p>
          <w:p w14:paraId="2FD90AEA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4.区间内分值按照每1秒赋1分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8CF0D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2B664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2B48FB8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引体向上</w:t>
            </w:r>
          </w:p>
          <w:p w14:paraId="4733052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  <w:t>（次/2分钟）</w:t>
            </w:r>
          </w:p>
        </w:tc>
        <w:tc>
          <w:tcPr>
            <w:tcW w:w="76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FF5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5D3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4C1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8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30C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185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D90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7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57F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-</w:t>
            </w:r>
          </w:p>
        </w:tc>
        <w:tc>
          <w:tcPr>
            <w:tcW w:w="7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B90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8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2E0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B5A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69AB8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5E5F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68488DB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0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E9EB3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从静止动作开始考试。</w:t>
            </w:r>
          </w:p>
          <w:p w14:paraId="1D2E5D40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两次动作之间，手臂需要充分伸直。</w:t>
            </w:r>
          </w:p>
          <w:p w14:paraId="3BA54BD8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引体时，下颏需要超过横杠上沿。</w:t>
            </w:r>
          </w:p>
          <w:p w14:paraId="59FFA471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.考核以完成次数计算成绩。</w:t>
            </w:r>
          </w:p>
          <w:p w14:paraId="57F09BAF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5.满60分后完成每个引体向上得4分，80分后完成每个引体向上得2分（例：9个为72分）。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0D811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3E944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0" w:type="dxa"/>
            <w:vMerge w:val="restart"/>
            <w:noWrap w:val="0"/>
            <w:vAlign w:val="center"/>
          </w:tcPr>
          <w:p w14:paraId="291E6A19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Cs w:val="21"/>
              </w:rPr>
              <w:t>100米跑（秒）</w:t>
            </w:r>
          </w:p>
        </w:tc>
        <w:tc>
          <w:tcPr>
            <w:tcW w:w="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953F">
            <w:pPr>
              <w:widowControl/>
              <w:wordWrap w:val="0"/>
              <w:autoSpaceDE/>
              <w:autoSpaceDN/>
              <w:snapToGrid w:val="0"/>
              <w:ind w:left="-161" w:leftChars="-73" w:right="-213" w:rightChars="-97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B80D">
            <w:pPr>
              <w:widowControl/>
              <w:wordWrap w:val="0"/>
              <w:autoSpaceDE/>
              <w:autoSpaceDN/>
              <w:snapToGrid w:val="0"/>
              <w:ind w:left="-161" w:leftChars="-73" w:right="-213" w:rightChars="-97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B0E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8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AFD5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1C6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B4F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7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0DB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CC9E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8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55B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B03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51CD1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FDC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270" w:type="dxa"/>
            <w:vMerge w:val="continue"/>
            <w:noWrap w:val="0"/>
            <w:vAlign w:val="center"/>
          </w:tcPr>
          <w:p w14:paraId="573A0C73">
            <w:pPr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0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829AA4F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1.单个或分组考核。</w:t>
            </w:r>
          </w:p>
          <w:p w14:paraId="455E569F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在100m跑道上分别标出起点线和终点线，听到“预备”口令后，参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人员在起点线处做好操作准备。听到“开始”口令后，参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人员双手提起水带向前跑，直至冲出终点线。</w:t>
            </w:r>
          </w:p>
          <w:p w14:paraId="0AF7F441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3.计时从发出“开始”信号到身体有效部位越过终点线止。</w:t>
            </w:r>
          </w:p>
          <w:p w14:paraId="500B505F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4.区间内分值按照每0.05秒赋1分</w:t>
            </w:r>
          </w:p>
          <w:p w14:paraId="234A498B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</w:p>
          <w:p w14:paraId="1EE22563">
            <w:pPr>
              <w:spacing w:line="240" w:lineRule="exact"/>
              <w:ind w:firstLine="440" w:firstLineChars="200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217710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3A3BB35B"/>
    <w:p w14:paraId="2C950F91"/>
    <w:p w14:paraId="1B7A0CCA"/>
    <w:p w14:paraId="25C87335"/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10"/>
        <w:gridCol w:w="825"/>
        <w:gridCol w:w="750"/>
        <w:gridCol w:w="804"/>
        <w:gridCol w:w="807"/>
        <w:gridCol w:w="750"/>
        <w:gridCol w:w="774"/>
        <w:gridCol w:w="784"/>
        <w:gridCol w:w="723"/>
        <w:gridCol w:w="750"/>
        <w:gridCol w:w="602"/>
      </w:tblGrid>
      <w:tr w14:paraId="4C632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 w14:paraId="3D48A80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</w:t>
            </w:r>
          </w:p>
        </w:tc>
        <w:tc>
          <w:tcPr>
            <w:tcW w:w="77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0D74FB5F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体能测试成绩对应分值、测试办法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每项科目满分为100分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）</w:t>
            </w:r>
          </w:p>
        </w:tc>
        <w:tc>
          <w:tcPr>
            <w:tcW w:w="60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6AA42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1B81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 w14:paraId="51B8B1B7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7111265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825" w:type="dxa"/>
            <w:noWrap w:val="0"/>
            <w:vAlign w:val="center"/>
          </w:tcPr>
          <w:p w14:paraId="372E4A19">
            <w:pPr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 w14:paraId="093F6EC7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804" w:type="dxa"/>
            <w:noWrap w:val="0"/>
            <w:vAlign w:val="center"/>
          </w:tcPr>
          <w:p w14:paraId="26FB64E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4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807" w:type="dxa"/>
            <w:noWrap w:val="0"/>
            <w:vAlign w:val="center"/>
          </w:tcPr>
          <w:p w14:paraId="7747826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5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 w14:paraId="75A4DE06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74" w:type="dxa"/>
            <w:noWrap w:val="0"/>
            <w:vAlign w:val="center"/>
          </w:tcPr>
          <w:p w14:paraId="4D9D2FC8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84" w:type="dxa"/>
            <w:noWrap w:val="0"/>
            <w:vAlign w:val="center"/>
          </w:tcPr>
          <w:p w14:paraId="77CE7A6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8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 w14:paraId="6C9A8D4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</w:rPr>
              <w:t>分</w:t>
            </w:r>
          </w:p>
        </w:tc>
        <w:tc>
          <w:tcPr>
            <w:tcW w:w="7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4920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</w:rPr>
            </w:pPr>
            <w:r>
              <w:rPr>
                <w:rFonts w:ascii="Times New Roman" w:hAnsi="Times New Roman" w:eastAsia="楷体_GB2312" w:cs="Times New Roman"/>
                <w:spacing w:val="-10"/>
              </w:rPr>
              <w:t>10</w:t>
            </w:r>
            <w:r>
              <w:rPr>
                <w:rFonts w:hint="eastAsia" w:ascii="Times New Roman" w:hAnsi="Times New Roman" w:eastAsia="楷体_GB2312" w:cs="Times New Roman"/>
                <w:spacing w:val="-10"/>
                <w:lang w:val="en-US" w:eastAsia="zh-CN"/>
              </w:rPr>
              <w:t>0</w:t>
            </w:r>
            <w:r>
              <w:rPr>
                <w:rFonts w:ascii="Times New Roman" w:hAnsi="Times New Roman" w:eastAsia="楷体_GB2312" w:cs="Times New Roman"/>
                <w:spacing w:val="-10"/>
              </w:rPr>
              <w:t>分</w:t>
            </w:r>
          </w:p>
        </w:tc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E6700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</w:rPr>
            </w:pPr>
          </w:p>
        </w:tc>
      </w:tr>
      <w:tr w14:paraId="55C4F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 w14:paraId="68C6AA50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负重登10楼</w:t>
            </w:r>
          </w:p>
          <w:p w14:paraId="3F54F29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（分、秒）</w:t>
            </w:r>
          </w:p>
        </w:tc>
        <w:tc>
          <w:tcPr>
            <w:tcW w:w="810" w:type="dxa"/>
            <w:noWrap w:val="0"/>
            <w:vAlign w:val="center"/>
          </w:tcPr>
          <w:p w14:paraId="5084745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825" w:type="dxa"/>
            <w:noWrap w:val="0"/>
            <w:vAlign w:val="center"/>
          </w:tcPr>
          <w:p w14:paraId="467B5CCB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50" w:type="dxa"/>
            <w:noWrap w:val="0"/>
            <w:vAlign w:val="center"/>
          </w:tcPr>
          <w:p w14:paraId="389F12E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804" w:type="dxa"/>
            <w:noWrap w:val="0"/>
            <w:vAlign w:val="center"/>
          </w:tcPr>
          <w:p w14:paraId="5E2B6AB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807" w:type="dxa"/>
            <w:noWrap w:val="0"/>
            <w:vAlign w:val="center"/>
          </w:tcPr>
          <w:p w14:paraId="147F346A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50" w:type="dxa"/>
            <w:noWrap w:val="0"/>
            <w:vAlign w:val="center"/>
          </w:tcPr>
          <w:p w14:paraId="58E9AAAC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74" w:type="dxa"/>
            <w:noWrap w:val="0"/>
            <w:vAlign w:val="center"/>
          </w:tcPr>
          <w:p w14:paraId="60119635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84" w:type="dxa"/>
            <w:noWrap w:val="0"/>
            <w:vAlign w:val="center"/>
          </w:tcPr>
          <w:p w14:paraId="6151CC3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23" w:type="dxa"/>
            <w:noWrap w:val="0"/>
            <w:vAlign w:val="center"/>
          </w:tcPr>
          <w:p w14:paraId="22FF2799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96B1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″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textDirection w:val="tbLrV"/>
            <w:vAlign w:val="center"/>
          </w:tcPr>
          <w:p w14:paraId="24488922">
            <w:pPr>
              <w:wordWrap w:val="0"/>
              <w:autoSpaceDE/>
              <w:autoSpaceDN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战斗岗</w:t>
            </w:r>
          </w:p>
        </w:tc>
      </w:tr>
      <w:tr w14:paraId="78B91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 w14:paraId="7A35F03D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7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0EF6A0CB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在距离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层考练塔前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15m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处标出起点线，第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层最后一个台阶前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1m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处标出终点线（楼层高度不低于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31m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 xml:space="preserve">）），起点线处放置 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65mm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水带</w:t>
            </w:r>
            <w:r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盘（双卷立放），考核人员需佩戴头盔、腰带、空气呼吸器。（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16"/>
                <w:szCs w:val="16"/>
                <w:lang w:val="en-US" w:eastAsia="zh-CN" w:bidi="ar-SA"/>
              </w:rPr>
              <w:t>考核所需装备器材统一由招聘单位提供，严禁自带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）</w:t>
            </w:r>
          </w:p>
          <w:p w14:paraId="4DFB86DA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考核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人员在起点线处做好准备，听到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开始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口令后，参考人员迅速携带水带沿楼梯攀登至十楼，冲出终点线喊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。</w:t>
            </w:r>
          </w:p>
          <w:p w14:paraId="062F73B0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3.考核以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计时从发出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开始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信号到冲出终点线喊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>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止。 </w:t>
            </w:r>
          </w:p>
          <w:p w14:paraId="4B5654E8"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4.区间内分值按照每1秒赋1分</w:t>
            </w:r>
          </w:p>
        </w:tc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881FC">
            <w:pPr>
              <w:wordWrap w:val="0"/>
              <w:autoSpaceDE/>
              <w:autoSpaceDN/>
              <w:snapToGrid w:val="0"/>
              <w:spacing w:line="240" w:lineRule="exac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62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71" w:type="dxa"/>
            <w:vMerge w:val="restart"/>
            <w:noWrap w:val="0"/>
            <w:vAlign w:val="center"/>
          </w:tcPr>
          <w:p w14:paraId="3EE688C4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eastAsia="黑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1"/>
                <w:lang w:val="en-US" w:eastAsia="zh-CN"/>
              </w:rPr>
              <w:t>原地攀登二节拉梯（秒</w:t>
            </w:r>
            <w:r>
              <w:rPr>
                <w:rFonts w:ascii="Times New Roman" w:hAnsi="Times New Roman" w:eastAsia="黑体" w:cs="Times New Roman"/>
                <w:color w:val="FF0000"/>
                <w:szCs w:val="21"/>
              </w:rPr>
              <w:t>）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6A12A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00（60分）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B683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00（80分）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07162">
            <w:pPr>
              <w:widowControl/>
              <w:wordWrap w:val="0"/>
              <w:autoSpaceDE/>
              <w:autoSpaceDN/>
              <w:snapToGrid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″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00（100分）</w:t>
            </w:r>
          </w:p>
        </w:tc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95E268">
            <w:pPr>
              <w:widowControl/>
              <w:wordWrap w:val="0"/>
              <w:autoSpaceDE/>
              <w:autoSpaceDN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86B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  <w:jc w:val="center"/>
        </w:trPr>
        <w:tc>
          <w:tcPr>
            <w:tcW w:w="1471" w:type="dxa"/>
            <w:vMerge w:val="continue"/>
            <w:noWrap w:val="0"/>
            <w:vAlign w:val="center"/>
          </w:tcPr>
          <w:p w14:paraId="0D39FC64">
            <w:pPr>
              <w:wordWrap w:val="0"/>
              <w:autoSpaceDE/>
              <w:autoSpaceDN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7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236A">
            <w:pPr>
              <w:spacing w:line="240" w:lineRule="exact"/>
              <w:ind w:firstLine="320" w:firstLineChars="200"/>
              <w:rPr>
                <w:rFonts w:ascii="Times New Roman" w:hAnsi="Times New Roman" w:eastAsia="方正仿宋_GBK" w:cs="Times New Roman"/>
                <w:sz w:val="16"/>
                <w:szCs w:val="16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.在训练塔第二层窗台架设一部两节拉梯，梯子上端必须超出窗台两个梯蹬。</w:t>
            </w:r>
          </w:p>
          <w:p w14:paraId="02933D5C">
            <w:pPr>
              <w:spacing w:line="240" w:lineRule="exact"/>
              <w:ind w:firstLine="320" w:firstLineChars="200"/>
              <w:rPr>
                <w:rFonts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考核</w:t>
            </w:r>
            <w:r>
              <w:rPr>
                <w:rFonts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人员在起点线处做好准备，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 xml:space="preserve">听到“开始”口令后，迅速跃上梯子后，采取逐级攀登的方法进入第二层窗内双脚着地，面向外喊“好”，越级攀登一次加2s。 </w:t>
            </w:r>
          </w:p>
          <w:p w14:paraId="428D68C3">
            <w:pPr>
              <w:spacing w:line="240" w:lineRule="exact"/>
              <w:ind w:firstLine="320" w:firstLineChars="200"/>
              <w:rPr>
                <w:rFonts w:hint="default" w:ascii="Times New Roman" w:hAnsi="Times New Roman" w:eastAsia="方正仿宋_GBK" w:cs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16"/>
                <w:szCs w:val="16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16"/>
                <w:szCs w:val="16"/>
                <w:lang w:val="en-US" w:eastAsia="zh-CN"/>
              </w:rPr>
              <w:t>此项科目为岗位适应性测试，共有两次机会；区间内按整分计算（例15″01按60分计算），超过20″00后不得分。</w:t>
            </w:r>
          </w:p>
        </w:tc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B607A0">
            <w:pPr>
              <w:widowControl/>
              <w:wordWrap w:val="0"/>
              <w:autoSpaceDE/>
              <w:autoSpaceDN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 w14:paraId="36397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3CF671-9AAC-4BF2-9971-D0B66AC2AC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D17818-002B-46CD-B56A-7152215FB58D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4750C4A-188F-4E0D-B0BE-E7A6E562393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19BB995-AD10-4F85-BD95-1C22C997313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9486C71-A661-4E95-8EF8-85A0CB7385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58414B6-89EA-4A62-971B-154D2BE4E94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Mjg0YWYzODQyY2IwZWY4ODU0N2RmOGU1YzAyZDAifQ=="/>
  </w:docVars>
  <w:rsids>
    <w:rsidRoot w:val="24A354B0"/>
    <w:rsid w:val="02D54884"/>
    <w:rsid w:val="03D64E20"/>
    <w:rsid w:val="05887758"/>
    <w:rsid w:val="05B71637"/>
    <w:rsid w:val="074A3532"/>
    <w:rsid w:val="0B047BAE"/>
    <w:rsid w:val="0E9C28C3"/>
    <w:rsid w:val="0E9E3710"/>
    <w:rsid w:val="0E9F264E"/>
    <w:rsid w:val="0F4F6AE7"/>
    <w:rsid w:val="1104467B"/>
    <w:rsid w:val="17C03DE8"/>
    <w:rsid w:val="18550589"/>
    <w:rsid w:val="19DE4C67"/>
    <w:rsid w:val="1A73570E"/>
    <w:rsid w:val="1D7F1CA1"/>
    <w:rsid w:val="1E9B2A6E"/>
    <w:rsid w:val="20BE4CC7"/>
    <w:rsid w:val="21592518"/>
    <w:rsid w:val="22C85FA2"/>
    <w:rsid w:val="24A354B0"/>
    <w:rsid w:val="250332EA"/>
    <w:rsid w:val="294303A4"/>
    <w:rsid w:val="29C06376"/>
    <w:rsid w:val="2AEC0683"/>
    <w:rsid w:val="2B175905"/>
    <w:rsid w:val="2C820DC9"/>
    <w:rsid w:val="2D063FEF"/>
    <w:rsid w:val="2F043CF0"/>
    <w:rsid w:val="302D4704"/>
    <w:rsid w:val="31466869"/>
    <w:rsid w:val="3A07610F"/>
    <w:rsid w:val="3E36199F"/>
    <w:rsid w:val="3ECF3B0D"/>
    <w:rsid w:val="4515465C"/>
    <w:rsid w:val="4715465F"/>
    <w:rsid w:val="4A846F1A"/>
    <w:rsid w:val="4EAC2166"/>
    <w:rsid w:val="4EE8164A"/>
    <w:rsid w:val="56AF05DF"/>
    <w:rsid w:val="575E3792"/>
    <w:rsid w:val="59961D05"/>
    <w:rsid w:val="5A197986"/>
    <w:rsid w:val="5D577534"/>
    <w:rsid w:val="61E7158F"/>
    <w:rsid w:val="6722636A"/>
    <w:rsid w:val="67A61FC2"/>
    <w:rsid w:val="6AD91473"/>
    <w:rsid w:val="72DE3772"/>
    <w:rsid w:val="769E55DA"/>
    <w:rsid w:val="7A1D31E5"/>
    <w:rsid w:val="7D3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1894</Words>
  <Characters>2240</Characters>
  <Lines>0</Lines>
  <Paragraphs>0</Paragraphs>
  <TotalTime>0</TotalTime>
  <ScaleCrop>false</ScaleCrop>
  <LinksUpToDate>false</LinksUpToDate>
  <CharactersWithSpaces>2244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2021-08-13T10:42:00Z</dcterms:created>
  <dc:creator>胆小鬼</dc:creator>
  <cp:lastModifiedBy>937</cp:lastModifiedBy>
  <dcterms:modified xsi:type="dcterms:W3CDTF">2024-12-19T03:22:10Z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2B46183B32CC4C5295FAD8C5E649D985_13</vt:lpwstr>
  </property>
</Properties>
</file>