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80" w:lineRule="exact"/>
        <w:rPr>
          <w:rFonts w:hint="eastAsia" w:ascii="黑体" w:hAnsi="黑体" w:eastAsia="黑体" w:cs="宋体"/>
          <w:color w:val="000000"/>
          <w:kern w:val="0"/>
          <w:sz w:val="28"/>
          <w:szCs w:val="28"/>
          <w:lang w:val="en-US" w:eastAsia="zh-CN"/>
        </w:rPr>
      </w:pPr>
      <w:r>
        <w:rPr>
          <w:rFonts w:hint="eastAsia" w:ascii="黑体" w:hAnsi="黑体" w:eastAsia="黑体" w:cs="宋体"/>
          <w:color w:val="000000"/>
          <w:kern w:val="0"/>
          <w:sz w:val="28"/>
          <w:szCs w:val="28"/>
        </w:rPr>
        <w:t>附表</w:t>
      </w:r>
      <w:r>
        <w:rPr>
          <w:rFonts w:hint="eastAsia" w:ascii="黑体" w:hAnsi="黑体" w:eastAsia="黑体" w:cs="宋体"/>
          <w:color w:val="000000"/>
          <w:kern w:val="0"/>
          <w:sz w:val="28"/>
          <w:szCs w:val="28"/>
          <w:lang w:val="en-US" w:eastAsia="zh-CN"/>
        </w:rPr>
        <w:t>6</w:t>
      </w:r>
      <w:bookmarkStart w:id="0" w:name="_GoBack"/>
      <w:bookmarkEnd w:id="0"/>
    </w:p>
    <w:p>
      <w:pPr>
        <w:rPr>
          <w:rFonts w:hint="eastAsia"/>
        </w:rPr>
      </w:pPr>
    </w:p>
    <w:p>
      <w:pPr>
        <w:pStyle w:val="2"/>
        <w:spacing w:line="480" w:lineRule="exact"/>
        <w:rPr>
          <w:rFonts w:hint="eastAsia"/>
          <w:sz w:val="36"/>
          <w:szCs w:val="36"/>
        </w:rPr>
      </w:pPr>
      <w:r>
        <w:rPr>
          <w:rFonts w:hint="eastAsia" w:ascii="方正小标宋简体" w:eastAsia="方正小标宋简体"/>
          <w:color w:val="000000"/>
          <w:sz w:val="36"/>
          <w:szCs w:val="36"/>
        </w:rPr>
        <w:t>石阡县2023年“特岗计划”教师招聘岗位表（小学）</w:t>
      </w:r>
    </w:p>
    <w:tbl>
      <w:tblPr>
        <w:tblStyle w:val="5"/>
        <w:tblpPr w:leftFromText="180" w:rightFromText="180" w:vertAnchor="text" w:horzAnchor="page" w:tblpX="1164" w:tblpY="332"/>
        <w:tblOverlap w:val="never"/>
        <w:tblW w:w="9783" w:type="dxa"/>
        <w:tblInd w:w="0" w:type="dxa"/>
        <w:tblLayout w:type="fixed"/>
        <w:tblCellMar>
          <w:top w:w="15" w:type="dxa"/>
          <w:left w:w="108" w:type="dxa"/>
          <w:bottom w:w="15" w:type="dxa"/>
          <w:right w:w="108" w:type="dxa"/>
        </w:tblCellMar>
      </w:tblPr>
      <w:tblGrid>
        <w:gridCol w:w="2071"/>
        <w:gridCol w:w="643"/>
        <w:gridCol w:w="678"/>
        <w:gridCol w:w="619"/>
        <w:gridCol w:w="926"/>
        <w:gridCol w:w="619"/>
        <w:gridCol w:w="758"/>
        <w:gridCol w:w="619"/>
        <w:gridCol w:w="727"/>
        <w:gridCol w:w="540"/>
        <w:gridCol w:w="714"/>
        <w:gridCol w:w="869"/>
      </w:tblGrid>
      <w:tr>
        <w:tblPrEx>
          <w:tblCellMar>
            <w:top w:w="15" w:type="dxa"/>
            <w:left w:w="108" w:type="dxa"/>
            <w:bottom w:w="15" w:type="dxa"/>
            <w:right w:w="108" w:type="dxa"/>
          </w:tblCellMar>
        </w:tblPrEx>
        <w:trPr>
          <w:trHeight w:val="693" w:hRule="atLeast"/>
        </w:trPr>
        <w:tc>
          <w:tcPr>
            <w:tcW w:w="20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单位</w:t>
            </w:r>
          </w:p>
        </w:tc>
        <w:tc>
          <w:tcPr>
            <w:tcW w:w="6843" w:type="dxa"/>
            <w:gridSpan w:val="10"/>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学科及岗位职数</w:t>
            </w:r>
          </w:p>
        </w:tc>
        <w:tc>
          <w:tcPr>
            <w:tcW w:w="8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合计</w:t>
            </w:r>
          </w:p>
        </w:tc>
      </w:tr>
      <w:tr>
        <w:tblPrEx>
          <w:tblCellMar>
            <w:top w:w="15" w:type="dxa"/>
            <w:left w:w="108" w:type="dxa"/>
            <w:bottom w:w="15" w:type="dxa"/>
            <w:right w:w="108" w:type="dxa"/>
          </w:tblCellMar>
        </w:tblPrEx>
        <w:trPr>
          <w:trHeight w:val="843" w:hRule="atLeast"/>
        </w:trPr>
        <w:tc>
          <w:tcPr>
            <w:tcW w:w="20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宋体" w:cs="宋体"/>
                <w:color w:val="000000"/>
                <w:kern w:val="0"/>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8"/>
                <w:szCs w:val="18"/>
                <w:lang w:bidi="ar"/>
              </w:rPr>
              <w:t>语文</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8"/>
                <w:szCs w:val="18"/>
                <w:lang w:bidi="ar"/>
              </w:rPr>
              <w:t>数学</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8"/>
                <w:szCs w:val="18"/>
                <w:lang w:bidi="ar"/>
              </w:rPr>
              <w:t>英语</w:t>
            </w:r>
          </w:p>
        </w:tc>
        <w:tc>
          <w:tcPr>
            <w:tcW w:w="926"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道德与法治</w:t>
            </w:r>
          </w:p>
        </w:tc>
        <w:tc>
          <w:tcPr>
            <w:tcW w:w="61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音乐</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8"/>
                <w:szCs w:val="18"/>
                <w:lang w:bidi="ar"/>
              </w:rPr>
              <w:t>体育</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8"/>
                <w:szCs w:val="18"/>
                <w:lang w:bidi="ar"/>
              </w:rPr>
              <w:t>美术</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8"/>
                <w:szCs w:val="18"/>
                <w:lang w:bidi="ar"/>
              </w:rPr>
              <w:t>心理健康</w:t>
            </w:r>
          </w:p>
        </w:tc>
        <w:tc>
          <w:tcPr>
            <w:tcW w:w="540"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 w:val="18"/>
                <w:szCs w:val="18"/>
                <w:lang w:bidi="ar"/>
              </w:rPr>
              <w:t>科学</w:t>
            </w:r>
          </w:p>
        </w:tc>
        <w:tc>
          <w:tcPr>
            <w:tcW w:w="714" w:type="dxa"/>
            <w:tcBorders>
              <w:top w:val="single" w:color="000000"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其他</w:t>
            </w:r>
          </w:p>
        </w:tc>
        <w:tc>
          <w:tcPr>
            <w:tcW w:w="8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宋体" w:cs="宋体"/>
                <w:color w:val="000000"/>
                <w:kern w:val="0"/>
                <w:szCs w:val="21"/>
              </w:rPr>
            </w:pPr>
          </w:p>
        </w:tc>
      </w:tr>
      <w:tr>
        <w:tblPrEx>
          <w:tblCellMar>
            <w:top w:w="15" w:type="dxa"/>
            <w:left w:w="108" w:type="dxa"/>
            <w:bottom w:w="15" w:type="dxa"/>
            <w:right w:w="108" w:type="dxa"/>
          </w:tblCellMar>
        </w:tblPrEx>
        <w:trPr>
          <w:trHeight w:val="560" w:hRule="exact"/>
        </w:trPr>
        <w:tc>
          <w:tcPr>
            <w:tcW w:w="2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ascii="宋体" w:hAnsi="宋体" w:eastAsia="宋体" w:cs="华文仿宋"/>
                <w:color w:val="000000"/>
                <w:kern w:val="0"/>
                <w:sz w:val="20"/>
                <w:szCs w:val="20"/>
                <w:lang w:bidi="ar"/>
              </w:rPr>
              <w:t>河坝永和小学</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0"/>
                <w:szCs w:val="20"/>
                <w:lang w:bidi="ar"/>
              </w:rPr>
              <w:t>1</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92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华文仿宋"/>
                <w:color w:val="000000"/>
                <w:kern w:val="0"/>
                <w:sz w:val="22"/>
                <w:szCs w:val="22"/>
              </w:rPr>
            </w:pP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2</w:t>
            </w:r>
          </w:p>
        </w:tc>
      </w:tr>
      <w:tr>
        <w:tblPrEx>
          <w:tblCellMar>
            <w:top w:w="15" w:type="dxa"/>
            <w:left w:w="108" w:type="dxa"/>
            <w:bottom w:w="15" w:type="dxa"/>
            <w:right w:w="108" w:type="dxa"/>
          </w:tblCellMar>
        </w:tblPrEx>
        <w:trPr>
          <w:trHeight w:val="560" w:hRule="exact"/>
        </w:trPr>
        <w:tc>
          <w:tcPr>
            <w:tcW w:w="2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ascii="宋体" w:hAnsi="宋体" w:eastAsia="宋体" w:cs="华文仿宋"/>
                <w:color w:val="000000"/>
                <w:kern w:val="0"/>
                <w:sz w:val="20"/>
                <w:szCs w:val="20"/>
                <w:lang w:bidi="ar"/>
              </w:rPr>
              <w:t>本庄小学</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0"/>
                <w:szCs w:val="20"/>
                <w:lang w:bidi="ar"/>
              </w:rPr>
              <w:t>1</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926"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c>
          <w:tcPr>
            <w:tcW w:w="619"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华文仿宋"/>
                <w:color w:val="000000"/>
                <w:kern w:val="0"/>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华文仿宋"/>
                <w:color w:val="000000"/>
                <w:kern w:val="0"/>
                <w:sz w:val="22"/>
                <w:szCs w:val="22"/>
              </w:rPr>
            </w:pP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3</w:t>
            </w:r>
          </w:p>
        </w:tc>
      </w:tr>
      <w:tr>
        <w:tblPrEx>
          <w:tblCellMar>
            <w:top w:w="15" w:type="dxa"/>
            <w:left w:w="108" w:type="dxa"/>
            <w:bottom w:w="15" w:type="dxa"/>
            <w:right w:w="108" w:type="dxa"/>
          </w:tblCellMar>
        </w:tblPrEx>
        <w:trPr>
          <w:trHeight w:val="560" w:hRule="exact"/>
        </w:trPr>
        <w:tc>
          <w:tcPr>
            <w:tcW w:w="2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ascii="宋体" w:hAnsi="宋体" w:eastAsia="宋体" w:cs="华文仿宋"/>
                <w:color w:val="000000"/>
                <w:kern w:val="0"/>
                <w:sz w:val="20"/>
                <w:szCs w:val="20"/>
                <w:lang w:bidi="ar"/>
              </w:rPr>
              <w:t>本庄乐桥小学</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92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华文仿宋"/>
                <w:color w:val="000000"/>
                <w:kern w:val="0"/>
                <w:sz w:val="22"/>
                <w:szCs w:val="22"/>
              </w:rPr>
            </w:pP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2</w:t>
            </w:r>
          </w:p>
        </w:tc>
      </w:tr>
      <w:tr>
        <w:tblPrEx>
          <w:tblCellMar>
            <w:top w:w="15" w:type="dxa"/>
            <w:left w:w="108" w:type="dxa"/>
            <w:bottom w:w="15" w:type="dxa"/>
            <w:right w:w="108" w:type="dxa"/>
          </w:tblCellMar>
        </w:tblPrEx>
        <w:trPr>
          <w:trHeight w:val="560" w:hRule="exact"/>
        </w:trPr>
        <w:tc>
          <w:tcPr>
            <w:tcW w:w="2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ascii="宋体" w:hAnsi="宋体" w:eastAsia="宋体" w:cs="华文仿宋"/>
                <w:color w:val="000000"/>
                <w:kern w:val="0"/>
                <w:sz w:val="20"/>
                <w:szCs w:val="20"/>
                <w:lang w:bidi="ar"/>
              </w:rPr>
              <w:t>本庄长官司小学</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92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华文仿宋"/>
                <w:color w:val="000000"/>
                <w:kern w:val="0"/>
                <w:sz w:val="22"/>
                <w:szCs w:val="22"/>
              </w:rPr>
            </w:pP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2</w:t>
            </w:r>
          </w:p>
        </w:tc>
      </w:tr>
      <w:tr>
        <w:tblPrEx>
          <w:tblCellMar>
            <w:top w:w="15" w:type="dxa"/>
            <w:left w:w="108" w:type="dxa"/>
            <w:bottom w:w="15" w:type="dxa"/>
            <w:right w:w="108" w:type="dxa"/>
          </w:tblCellMar>
        </w:tblPrEx>
        <w:trPr>
          <w:trHeight w:val="560" w:hRule="exact"/>
        </w:trPr>
        <w:tc>
          <w:tcPr>
            <w:tcW w:w="2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ascii="宋体" w:hAnsi="宋体" w:eastAsia="宋体" w:cs="华文仿宋"/>
                <w:color w:val="000000"/>
                <w:kern w:val="0"/>
                <w:sz w:val="20"/>
                <w:szCs w:val="20"/>
                <w:lang w:bidi="ar"/>
              </w:rPr>
              <w:t>白沙小学</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0"/>
                <w:szCs w:val="20"/>
                <w:lang w:bidi="ar"/>
              </w:rPr>
              <w:t>1</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92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华文仿宋"/>
                <w:color w:val="000000"/>
                <w:kern w:val="0"/>
                <w:sz w:val="22"/>
                <w:szCs w:val="22"/>
              </w:rPr>
              <w:t>1</w:t>
            </w: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华文仿宋"/>
                <w:color w:val="000000"/>
                <w:kern w:val="0"/>
                <w:sz w:val="22"/>
                <w:szCs w:val="22"/>
              </w:rPr>
            </w:pP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5</w:t>
            </w:r>
          </w:p>
        </w:tc>
      </w:tr>
      <w:tr>
        <w:tblPrEx>
          <w:tblCellMar>
            <w:top w:w="15" w:type="dxa"/>
            <w:left w:w="108" w:type="dxa"/>
            <w:bottom w:w="15" w:type="dxa"/>
            <w:right w:w="108" w:type="dxa"/>
          </w:tblCellMar>
        </w:tblPrEx>
        <w:trPr>
          <w:trHeight w:val="560" w:hRule="exact"/>
        </w:trPr>
        <w:tc>
          <w:tcPr>
            <w:tcW w:w="2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ascii="宋体" w:hAnsi="宋体" w:eastAsia="宋体" w:cs="华文仿宋"/>
                <w:color w:val="000000"/>
                <w:kern w:val="0"/>
                <w:sz w:val="20"/>
                <w:szCs w:val="20"/>
                <w:lang w:bidi="ar"/>
              </w:rPr>
              <w:t>白沙柿坪小学</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0"/>
                <w:szCs w:val="20"/>
                <w:lang w:bidi="ar"/>
              </w:rPr>
              <w:t>1</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92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华文仿宋"/>
                <w:color w:val="000000"/>
                <w:kern w:val="0"/>
                <w:sz w:val="22"/>
                <w:szCs w:val="22"/>
              </w:rPr>
            </w:pP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r>
      <w:tr>
        <w:tblPrEx>
          <w:tblCellMar>
            <w:top w:w="15" w:type="dxa"/>
            <w:left w:w="108" w:type="dxa"/>
            <w:bottom w:w="15" w:type="dxa"/>
            <w:right w:w="108" w:type="dxa"/>
          </w:tblCellMar>
        </w:tblPrEx>
        <w:trPr>
          <w:trHeight w:val="560" w:hRule="exact"/>
        </w:trPr>
        <w:tc>
          <w:tcPr>
            <w:tcW w:w="2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ascii="宋体" w:hAnsi="宋体" w:eastAsia="宋体" w:cs="华文仿宋"/>
                <w:color w:val="000000"/>
                <w:kern w:val="0"/>
                <w:sz w:val="20"/>
                <w:szCs w:val="20"/>
                <w:lang w:bidi="ar"/>
              </w:rPr>
              <w:t>聚凤小学</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c>
          <w:tcPr>
            <w:tcW w:w="92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华文仿宋"/>
                <w:color w:val="000000"/>
                <w:kern w:val="0"/>
                <w:sz w:val="22"/>
                <w:szCs w:val="22"/>
              </w:rPr>
            </w:pP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3</w:t>
            </w:r>
          </w:p>
        </w:tc>
      </w:tr>
      <w:tr>
        <w:tblPrEx>
          <w:tblCellMar>
            <w:top w:w="15" w:type="dxa"/>
            <w:left w:w="108" w:type="dxa"/>
            <w:bottom w:w="15" w:type="dxa"/>
            <w:right w:w="108" w:type="dxa"/>
          </w:tblCellMar>
        </w:tblPrEx>
        <w:trPr>
          <w:trHeight w:val="560" w:hRule="exact"/>
        </w:trPr>
        <w:tc>
          <w:tcPr>
            <w:tcW w:w="2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ascii="宋体" w:hAnsi="宋体" w:eastAsia="宋体" w:cs="华文仿宋"/>
                <w:color w:val="000000"/>
                <w:kern w:val="0"/>
                <w:sz w:val="20"/>
                <w:szCs w:val="20"/>
                <w:lang w:bidi="ar"/>
              </w:rPr>
              <w:t>龙井晏明小学</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0"/>
                <w:szCs w:val="20"/>
                <w:lang w:bidi="ar"/>
              </w:rPr>
              <w:t>1</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2</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92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华文仿宋"/>
                <w:color w:val="000000"/>
                <w:kern w:val="0"/>
                <w:sz w:val="22"/>
                <w:szCs w:val="22"/>
              </w:rPr>
            </w:pP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4</w:t>
            </w:r>
          </w:p>
        </w:tc>
      </w:tr>
      <w:tr>
        <w:tblPrEx>
          <w:tblCellMar>
            <w:top w:w="15" w:type="dxa"/>
            <w:left w:w="108" w:type="dxa"/>
            <w:bottom w:w="15" w:type="dxa"/>
            <w:right w:w="108" w:type="dxa"/>
          </w:tblCellMar>
        </w:tblPrEx>
        <w:trPr>
          <w:trHeight w:val="560" w:hRule="exact"/>
        </w:trPr>
        <w:tc>
          <w:tcPr>
            <w:tcW w:w="2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ascii="宋体" w:hAnsi="宋体" w:eastAsia="宋体" w:cs="华文仿宋"/>
                <w:color w:val="000000"/>
                <w:kern w:val="0"/>
                <w:sz w:val="20"/>
                <w:szCs w:val="20"/>
                <w:lang w:bidi="ar"/>
              </w:rPr>
              <w:t>龙塘小学</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92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华文仿宋"/>
                <w:color w:val="000000"/>
                <w:kern w:val="0"/>
                <w:sz w:val="22"/>
                <w:szCs w:val="22"/>
              </w:rPr>
            </w:pP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r>
      <w:tr>
        <w:tblPrEx>
          <w:tblCellMar>
            <w:top w:w="15" w:type="dxa"/>
            <w:left w:w="108" w:type="dxa"/>
            <w:bottom w:w="15" w:type="dxa"/>
            <w:right w:w="108" w:type="dxa"/>
          </w:tblCellMar>
        </w:tblPrEx>
        <w:trPr>
          <w:trHeight w:val="560" w:hRule="exact"/>
        </w:trPr>
        <w:tc>
          <w:tcPr>
            <w:tcW w:w="2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ascii="宋体" w:hAnsi="宋体" w:eastAsia="宋体" w:cs="华文仿宋"/>
                <w:color w:val="000000"/>
                <w:kern w:val="0"/>
                <w:sz w:val="20"/>
                <w:szCs w:val="20"/>
                <w:lang w:bidi="ar"/>
              </w:rPr>
              <w:t>龙塘新场小学</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0"/>
                <w:szCs w:val="20"/>
                <w:lang w:bidi="ar"/>
              </w:rPr>
              <w:t>1</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92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华文仿宋"/>
                <w:color w:val="000000"/>
                <w:kern w:val="0"/>
                <w:sz w:val="22"/>
                <w:szCs w:val="22"/>
              </w:rPr>
            </w:pP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r>
      <w:tr>
        <w:tblPrEx>
          <w:tblCellMar>
            <w:top w:w="15" w:type="dxa"/>
            <w:left w:w="108" w:type="dxa"/>
            <w:bottom w:w="15" w:type="dxa"/>
            <w:right w:w="108" w:type="dxa"/>
          </w:tblCellMar>
        </w:tblPrEx>
        <w:trPr>
          <w:trHeight w:val="560" w:hRule="exact"/>
        </w:trPr>
        <w:tc>
          <w:tcPr>
            <w:tcW w:w="2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ascii="宋体" w:hAnsi="宋体" w:eastAsia="宋体" w:cs="华文仿宋"/>
                <w:color w:val="000000"/>
                <w:kern w:val="0"/>
                <w:sz w:val="20"/>
                <w:szCs w:val="20"/>
                <w:lang w:bidi="ar"/>
              </w:rPr>
              <w:t>龙塘海军希望小学</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c>
          <w:tcPr>
            <w:tcW w:w="92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华文仿宋"/>
                <w:color w:val="000000"/>
                <w:kern w:val="0"/>
                <w:sz w:val="22"/>
                <w:szCs w:val="22"/>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华文仿宋"/>
                <w:color w:val="000000"/>
                <w:kern w:val="0"/>
                <w:sz w:val="22"/>
                <w:szCs w:val="22"/>
              </w:rPr>
            </w:pP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华文仿宋"/>
                <w:color w:val="000000"/>
                <w:kern w:val="0"/>
                <w:sz w:val="22"/>
                <w:szCs w:val="22"/>
              </w:rPr>
            </w:pPr>
            <w:r>
              <w:rPr>
                <w:rFonts w:hint="eastAsia" w:ascii="宋体" w:hAnsi="宋体" w:eastAsia="宋体" w:cs="仿宋_GB2312"/>
                <w:color w:val="000000"/>
                <w:kern w:val="0"/>
                <w:sz w:val="24"/>
                <w:lang w:bidi="ar"/>
              </w:rPr>
              <w:t>2</w:t>
            </w:r>
          </w:p>
        </w:tc>
      </w:tr>
      <w:tr>
        <w:tblPrEx>
          <w:tblCellMar>
            <w:top w:w="15" w:type="dxa"/>
            <w:left w:w="108" w:type="dxa"/>
            <w:bottom w:w="15" w:type="dxa"/>
            <w:right w:w="108" w:type="dxa"/>
          </w:tblCellMar>
        </w:tblPrEx>
        <w:trPr>
          <w:trHeight w:val="560" w:hRule="exact"/>
        </w:trPr>
        <w:tc>
          <w:tcPr>
            <w:tcW w:w="2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ascii="宋体" w:hAnsi="宋体" w:eastAsia="宋体" w:cs="华文仿宋"/>
                <w:color w:val="000000"/>
                <w:kern w:val="0"/>
                <w:sz w:val="20"/>
                <w:szCs w:val="20"/>
                <w:lang w:bidi="ar"/>
              </w:rPr>
              <w:t>龙塘大屯小学</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c>
          <w:tcPr>
            <w:tcW w:w="92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华文仿宋"/>
                <w:color w:val="000000"/>
                <w:kern w:val="0"/>
                <w:sz w:val="22"/>
                <w:szCs w:val="22"/>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华文仿宋"/>
                <w:color w:val="000000"/>
                <w:kern w:val="0"/>
                <w:sz w:val="22"/>
                <w:szCs w:val="22"/>
              </w:rPr>
            </w:pP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r>
      <w:tr>
        <w:tblPrEx>
          <w:tblCellMar>
            <w:top w:w="15" w:type="dxa"/>
            <w:left w:w="108" w:type="dxa"/>
            <w:bottom w:w="15" w:type="dxa"/>
            <w:right w:w="108" w:type="dxa"/>
          </w:tblCellMar>
        </w:tblPrEx>
        <w:trPr>
          <w:trHeight w:val="560" w:hRule="exact"/>
        </w:trPr>
        <w:tc>
          <w:tcPr>
            <w:tcW w:w="2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ascii="宋体" w:hAnsi="宋体" w:eastAsia="宋体" w:cs="华文仿宋"/>
                <w:color w:val="000000"/>
                <w:kern w:val="0"/>
                <w:sz w:val="20"/>
                <w:szCs w:val="20"/>
                <w:lang w:bidi="ar"/>
              </w:rPr>
              <w:t>坪山九校</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华文仿宋"/>
                <w:color w:val="000000"/>
                <w:kern w:val="0"/>
                <w:sz w:val="22"/>
                <w:szCs w:val="22"/>
              </w:rPr>
            </w:pPr>
          </w:p>
        </w:tc>
        <w:tc>
          <w:tcPr>
            <w:tcW w:w="92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华文仿宋"/>
                <w:color w:val="000000"/>
                <w:kern w:val="0"/>
                <w:sz w:val="22"/>
                <w:szCs w:val="22"/>
              </w:rPr>
            </w:pP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r>
      <w:tr>
        <w:tblPrEx>
          <w:tblCellMar>
            <w:top w:w="15" w:type="dxa"/>
            <w:left w:w="108" w:type="dxa"/>
            <w:bottom w:w="15" w:type="dxa"/>
            <w:right w:w="108" w:type="dxa"/>
          </w:tblCellMar>
        </w:tblPrEx>
        <w:trPr>
          <w:trHeight w:val="560" w:hRule="exact"/>
        </w:trPr>
        <w:tc>
          <w:tcPr>
            <w:tcW w:w="2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华文仿宋"/>
                <w:color w:val="000000"/>
                <w:kern w:val="0"/>
                <w:sz w:val="20"/>
                <w:szCs w:val="20"/>
                <w:lang w:bidi="ar"/>
              </w:rPr>
            </w:pPr>
            <w:r>
              <w:rPr>
                <w:rFonts w:ascii="宋体" w:hAnsi="宋体" w:eastAsia="宋体" w:cs="华文仿宋"/>
                <w:color w:val="000000"/>
                <w:kern w:val="0"/>
                <w:sz w:val="22"/>
                <w:szCs w:val="22"/>
                <w:lang w:bidi="ar"/>
              </w:rPr>
              <w:t>青阳小学</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0"/>
                <w:szCs w:val="20"/>
                <w:lang w:bidi="ar"/>
              </w:rPr>
              <w:t>1</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92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华文仿宋"/>
                <w:color w:val="000000"/>
                <w:kern w:val="0"/>
                <w:sz w:val="22"/>
                <w:szCs w:val="22"/>
              </w:rPr>
            </w:pP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华文仿宋"/>
                <w:color w:val="000000"/>
                <w:kern w:val="0"/>
                <w:sz w:val="22"/>
                <w:szCs w:val="22"/>
              </w:rPr>
            </w:pPr>
            <w:r>
              <w:rPr>
                <w:rFonts w:hint="eastAsia" w:ascii="宋体" w:hAnsi="宋体" w:eastAsia="宋体" w:cs="仿宋_GB2312"/>
                <w:color w:val="000000"/>
                <w:kern w:val="0"/>
                <w:sz w:val="24"/>
                <w:lang w:bidi="ar"/>
              </w:rPr>
              <w:t>2</w:t>
            </w:r>
          </w:p>
        </w:tc>
      </w:tr>
      <w:tr>
        <w:tblPrEx>
          <w:tblCellMar>
            <w:top w:w="15" w:type="dxa"/>
            <w:left w:w="108" w:type="dxa"/>
            <w:bottom w:w="15" w:type="dxa"/>
            <w:right w:w="108" w:type="dxa"/>
          </w:tblCellMar>
        </w:tblPrEx>
        <w:trPr>
          <w:trHeight w:val="560" w:hRule="exact"/>
        </w:trPr>
        <w:tc>
          <w:tcPr>
            <w:tcW w:w="2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ascii="宋体" w:hAnsi="宋体" w:eastAsia="宋体" w:cs="华文仿宋"/>
                <w:color w:val="000000"/>
                <w:kern w:val="0"/>
                <w:sz w:val="20"/>
                <w:szCs w:val="20"/>
                <w:lang w:bidi="ar"/>
              </w:rPr>
              <w:t>五德小学</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0"/>
                <w:szCs w:val="20"/>
                <w:lang w:bidi="ar"/>
              </w:rPr>
              <w:t>1</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仿宋_GB2312"/>
                <w:color w:val="000000"/>
                <w:kern w:val="0"/>
                <w:sz w:val="24"/>
                <w:lang w:bidi="ar"/>
              </w:rPr>
              <w:t>1</w:t>
            </w:r>
          </w:p>
        </w:tc>
        <w:tc>
          <w:tcPr>
            <w:tcW w:w="92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华文仿宋"/>
                <w:color w:val="000000"/>
                <w:kern w:val="0"/>
                <w:sz w:val="22"/>
                <w:szCs w:val="22"/>
              </w:rPr>
            </w:pP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华文仿宋"/>
                <w:color w:val="000000"/>
                <w:kern w:val="0"/>
                <w:sz w:val="22"/>
                <w:szCs w:val="22"/>
              </w:rPr>
            </w:pP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华文仿宋"/>
                <w:color w:val="000000"/>
                <w:kern w:val="0"/>
                <w:sz w:val="22"/>
                <w:szCs w:val="22"/>
              </w:rPr>
            </w:pPr>
            <w:r>
              <w:rPr>
                <w:rFonts w:hint="eastAsia" w:ascii="宋体" w:hAnsi="宋体" w:eastAsia="宋体" w:cs="仿宋_GB2312"/>
                <w:color w:val="000000"/>
                <w:kern w:val="0"/>
                <w:sz w:val="24"/>
                <w:lang w:bidi="ar"/>
              </w:rPr>
              <w:t>2</w:t>
            </w:r>
          </w:p>
        </w:tc>
      </w:tr>
      <w:tr>
        <w:tblPrEx>
          <w:tblCellMar>
            <w:top w:w="15" w:type="dxa"/>
            <w:left w:w="108" w:type="dxa"/>
            <w:bottom w:w="15" w:type="dxa"/>
            <w:right w:w="108" w:type="dxa"/>
          </w:tblCellMar>
        </w:tblPrEx>
        <w:trPr>
          <w:trHeight w:val="560" w:hRule="exact"/>
        </w:trPr>
        <w:tc>
          <w:tcPr>
            <w:tcW w:w="2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华文仿宋"/>
                <w:color w:val="000000"/>
                <w:kern w:val="0"/>
                <w:sz w:val="22"/>
                <w:szCs w:val="22"/>
                <w:lang w:bidi="ar"/>
              </w:rPr>
              <w:t>合计</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ascii="宋体" w:hAnsi="宋体" w:eastAsia="宋体" w:cs="华文仿宋"/>
                <w:color w:val="000000"/>
                <w:kern w:val="0"/>
                <w:sz w:val="20"/>
                <w:szCs w:val="20"/>
                <w:lang w:bidi="ar"/>
              </w:rPr>
              <w:t>8</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ascii="宋体" w:hAnsi="宋体" w:eastAsia="宋体" w:cs="华文仿宋"/>
                <w:color w:val="000000"/>
                <w:kern w:val="0"/>
                <w:sz w:val="20"/>
                <w:szCs w:val="20"/>
                <w:lang w:bidi="ar"/>
              </w:rPr>
              <w:t>8</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ascii="宋体" w:hAnsi="宋体" w:eastAsia="宋体" w:cs="华文仿宋"/>
                <w:color w:val="000000"/>
                <w:kern w:val="0"/>
                <w:sz w:val="20"/>
                <w:szCs w:val="20"/>
                <w:lang w:bidi="ar"/>
              </w:rPr>
              <w:t>4</w:t>
            </w:r>
          </w:p>
        </w:tc>
        <w:tc>
          <w:tcPr>
            <w:tcW w:w="926"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ascii="宋体" w:hAnsi="宋体" w:eastAsia="宋体" w:cs="华文仿宋"/>
                <w:color w:val="000000"/>
                <w:kern w:val="0"/>
                <w:sz w:val="20"/>
                <w:szCs w:val="20"/>
                <w:lang w:bidi="ar"/>
              </w:rPr>
              <w:t>1</w:t>
            </w:r>
          </w:p>
        </w:tc>
        <w:tc>
          <w:tcPr>
            <w:tcW w:w="61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ascii="宋体" w:hAnsi="宋体" w:eastAsia="宋体" w:cs="华文仿宋"/>
                <w:color w:val="000000"/>
                <w:kern w:val="0"/>
                <w:sz w:val="20"/>
                <w:szCs w:val="20"/>
                <w:lang w:bidi="ar"/>
              </w:rPr>
              <w:t>3</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ascii="宋体" w:hAnsi="宋体" w:eastAsia="宋体" w:cs="华文仿宋"/>
                <w:color w:val="000000"/>
                <w:kern w:val="0"/>
                <w:sz w:val="20"/>
                <w:szCs w:val="20"/>
                <w:lang w:bidi="ar"/>
              </w:rPr>
              <w:t>3</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ascii="宋体" w:hAnsi="宋体" w:eastAsia="宋体" w:cs="华文仿宋"/>
                <w:color w:val="000000"/>
                <w:kern w:val="0"/>
                <w:sz w:val="20"/>
                <w:szCs w:val="20"/>
                <w:lang w:bidi="ar"/>
              </w:rPr>
              <w:t>2</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ascii="宋体" w:hAnsi="宋体" w:eastAsia="宋体" w:cs="华文仿宋"/>
                <w:color w:val="000000"/>
                <w:kern w:val="0"/>
                <w:sz w:val="20"/>
                <w:szCs w:val="20"/>
                <w:lang w:bidi="ar"/>
              </w:rPr>
              <w:t>2</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华文仿宋"/>
                <w:color w:val="000000"/>
                <w:kern w:val="0"/>
                <w:sz w:val="22"/>
                <w:szCs w:val="22"/>
              </w:rPr>
            </w:pPr>
            <w:r>
              <w:rPr>
                <w:rFonts w:hint="eastAsia" w:ascii="宋体" w:hAnsi="宋体" w:eastAsia="宋体" w:cs="华文仿宋"/>
                <w:color w:val="000000"/>
                <w:kern w:val="0"/>
                <w:sz w:val="22"/>
                <w:szCs w:val="22"/>
              </w:rPr>
              <w:t>1</w:t>
            </w: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华文仿宋"/>
                <w:color w:val="000000"/>
                <w:kern w:val="0"/>
                <w:sz w:val="22"/>
                <w:szCs w:val="22"/>
              </w:rPr>
            </w:pP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华文仿宋"/>
                <w:color w:val="000000"/>
                <w:kern w:val="0"/>
                <w:sz w:val="22"/>
                <w:szCs w:val="22"/>
              </w:rPr>
            </w:pPr>
            <w:r>
              <w:rPr>
                <w:rFonts w:hint="eastAsia" w:ascii="宋体" w:hAnsi="宋体" w:eastAsia="宋体" w:cs="仿宋_GB2312"/>
                <w:color w:val="000000"/>
                <w:kern w:val="0"/>
                <w:sz w:val="24"/>
                <w:lang w:bidi="ar"/>
              </w:rPr>
              <w:t>32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kOGFjNmIxYzI4NjNlNTY5Yzg1N2IxMGMwZTE3NzcifQ=="/>
  </w:docVars>
  <w:rsids>
    <w:rsidRoot w:val="63784485"/>
    <w:rsid w:val="0B4638FA"/>
    <w:rsid w:val="21710889"/>
    <w:rsid w:val="32454D73"/>
    <w:rsid w:val="518E5997"/>
    <w:rsid w:val="5EA52572"/>
    <w:rsid w:val="63784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iPriority w:val="99"/>
    <w:pPr>
      <w:spacing w:line="560" w:lineRule="exact"/>
    </w:pPr>
    <w:rPr>
      <w:rFonts w:ascii="Times New Roman" w:hAnsi="Times New Roman" w:cs="Times New Roman"/>
    </w:rPr>
  </w:style>
  <w:style w:type="paragraph" w:styleId="3">
    <w:name w:val="Title"/>
    <w:basedOn w:val="1"/>
    <w:next w:val="1"/>
    <w:qFormat/>
    <w:uiPriority w:val="99"/>
    <w:pPr>
      <w:spacing w:line="560" w:lineRule="exact"/>
      <w:jc w:val="left"/>
      <w:outlineLvl w:val="0"/>
    </w:pPr>
    <w:rPr>
      <w:rFonts w:ascii="Arial" w:hAnsi="Arial" w:cs="Arial"/>
    </w:rPr>
  </w:style>
  <w:style w:type="paragraph" w:styleId="4">
    <w:name w:val="footer"/>
    <w:basedOn w:val="1"/>
    <w:uiPriority w:val="0"/>
    <w:pPr>
      <w:tabs>
        <w:tab w:val="center" w:pos="4153"/>
        <w:tab w:val="right" w:pos="8306"/>
      </w:tabs>
      <w:snapToGrid w:val="0"/>
      <w:jc w:val="left"/>
    </w:pPr>
    <w:rPr>
      <w:sz w:val="18"/>
      <w:szCs w:val="18"/>
    </w:rPr>
  </w:style>
  <w:style w:type="character" w:styleId="7">
    <w:name w:val="page number"/>
    <w:basedOn w:val="6"/>
    <w:uiPriority w:val="0"/>
  </w:style>
  <w:style w:type="paragraph" w:customStyle="1" w:styleId="8">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198</Words>
  <Characters>202</Characters>
  <Lines>0</Lines>
  <Paragraphs>0</Paragraphs>
  <TotalTime>0</TotalTime>
  <ScaleCrop>false</ScaleCrop>
  <LinksUpToDate>false</LinksUpToDate>
  <CharactersWithSpaces>202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2023-06-23T12:05:00Z</dcterms:created>
  <dc:creator>8♥玥初</dc:creator>
  <cp:lastModifiedBy>8♥玥初</cp:lastModifiedBy>
  <dcterms:modified xsi:type="dcterms:W3CDTF">2023-06-23T14:08:10Z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FDD650B0947E47D38C3BDD4AE7436EB8_13</vt:lpwstr>
  </property>
</Properties>
</file>