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/>
          <w:b w:val="0"/>
          <w:bCs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/>
        </w:rPr>
        <w:t>铜仁市山水城乡建设投资发展集团有限公司招聘报名表</w:t>
      </w:r>
    </w:p>
    <w:tbl>
      <w:tblPr>
        <w:tblStyle w:val="2"/>
        <w:tblpPr w:leftFromText="180" w:rightFromText="180" w:vertAnchor="text" w:horzAnchor="page" w:tblpX="1678" w:tblpY="602"/>
        <w:tblOverlap w:val="never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09"/>
        <w:gridCol w:w="100"/>
        <w:gridCol w:w="596"/>
        <w:gridCol w:w="809"/>
        <w:gridCol w:w="220"/>
        <w:gridCol w:w="907"/>
        <w:gridCol w:w="1073"/>
        <w:gridCol w:w="531"/>
        <w:gridCol w:w="155"/>
        <w:gridCol w:w="79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ind w:left="409" w:hanging="429" w:hangingChars="19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常住地址</w:t>
            </w: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是否服从调剂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54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restart"/>
            <w:vAlign w:val="center"/>
          </w:tcPr>
          <w:p>
            <w:pPr>
              <w:ind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  <w:p>
            <w:pPr>
              <w:ind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系及专业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系及专业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/职业技能证书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评定时间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有何特长和成果</w:t>
            </w:r>
          </w:p>
        </w:tc>
        <w:tc>
          <w:tcPr>
            <w:tcW w:w="7950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学习和工作简历</w:t>
            </w:r>
          </w:p>
        </w:tc>
        <w:tc>
          <w:tcPr>
            <w:tcW w:w="7950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7950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家庭成员和主要社会关系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8823" w:type="dxa"/>
            <w:gridSpan w:val="1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声明：本人对证件、资料和信息的真实性承担责任。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本人签字：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应聘岗位：                         填写时间：    年 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A2678"/>
    <w:rsid w:val="044A2678"/>
    <w:rsid w:val="0624284C"/>
    <w:rsid w:val="0A456BA2"/>
    <w:rsid w:val="0CAC6B86"/>
    <w:rsid w:val="1295225A"/>
    <w:rsid w:val="144D6D3B"/>
    <w:rsid w:val="2DEC621A"/>
    <w:rsid w:val="362907FF"/>
    <w:rsid w:val="40BC7457"/>
    <w:rsid w:val="48253B5D"/>
    <w:rsid w:val="48267747"/>
    <w:rsid w:val="57533465"/>
    <w:rsid w:val="6C1D3C04"/>
    <w:rsid w:val="6FE36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2017-11-24T08:13:00Z</dcterms:created>
  <dc:creator>lenovo</dc:creator>
  <cp:lastModifiedBy>HR</cp:lastModifiedBy>
  <dcterms:modified xsi:type="dcterms:W3CDTF">2022-03-15T02:06:47Z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B22E7E65A6CB43FD98BC7EA978B95C61</vt:lpwstr>
  </property>
</Properties>
</file>