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bCs/>
          <w:szCs w:val="32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Cs w:val="32"/>
        </w:rPr>
        <w:t>贵州振兴工业投资（集团）有限责任公司应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color w:val="000000"/>
          <w:kern w:val="0"/>
          <w:szCs w:val="32"/>
        </w:rPr>
        <w:t>聘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Cs w:val="32"/>
          <w:lang w:val="en-US" w:eastAsia="zh-CN"/>
        </w:rPr>
        <w:t>报名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Cs w:val="32"/>
        </w:rPr>
        <w:t>表</w:t>
      </w:r>
    </w:p>
    <w:p>
      <w:pPr>
        <w:ind w:firstLine="420" w:firstLineChars="200"/>
        <w:rPr>
          <w:rFonts w:hint="eastAsia" w:ascii="Times New Roman" w:hAnsi="Times New Roman" w:eastAsia="宋体" w:cs="Times New Roman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66"/>
        <w:gridCol w:w="734"/>
        <w:gridCol w:w="360"/>
        <w:gridCol w:w="123"/>
        <w:gridCol w:w="57"/>
        <w:gridCol w:w="900"/>
        <w:gridCol w:w="260"/>
        <w:gridCol w:w="280"/>
        <w:gridCol w:w="210"/>
        <w:gridCol w:w="330"/>
        <w:gridCol w:w="814"/>
        <w:gridCol w:w="189"/>
        <w:gridCol w:w="77"/>
        <w:gridCol w:w="1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性  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Merge w:val="restar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照  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籍  贯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工作年限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期望薪酬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专业职称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评定机构</w:t>
            </w: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3374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全日制教育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374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在职教育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374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庭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况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职  务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工作履历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3334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5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34" w:type="dxa"/>
            <w:gridSpan w:val="1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本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技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外  语</w:t>
            </w:r>
          </w:p>
        </w:tc>
        <w:tc>
          <w:tcPr>
            <w:tcW w:w="3090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英语           □其他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熟练程度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计算机</w:t>
            </w:r>
          </w:p>
        </w:tc>
        <w:tc>
          <w:tcPr>
            <w:tcW w:w="6254" w:type="dxa"/>
            <w:gridSpan w:val="1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□不能操作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基本操作   □熟练操作   □编程   □维护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驾  照</w:t>
            </w:r>
          </w:p>
        </w:tc>
        <w:tc>
          <w:tcPr>
            <w:tcW w:w="6254" w:type="dxa"/>
            <w:gridSpan w:val="1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□无       □A照      □B照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C1照      □C2照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其他特长</w:t>
            </w:r>
          </w:p>
        </w:tc>
        <w:tc>
          <w:tcPr>
            <w:tcW w:w="6254" w:type="dxa"/>
            <w:gridSpan w:val="1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办公软件</w:t>
            </w:r>
          </w:p>
        </w:tc>
        <w:tc>
          <w:tcPr>
            <w:tcW w:w="6254" w:type="dxa"/>
            <w:gridSpan w:val="1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其他证书</w:t>
            </w:r>
          </w:p>
        </w:tc>
        <w:tc>
          <w:tcPr>
            <w:tcW w:w="6254" w:type="dxa"/>
            <w:gridSpan w:val="1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自  我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  价</w:t>
            </w:r>
          </w:p>
        </w:tc>
        <w:tc>
          <w:tcPr>
            <w:tcW w:w="7334" w:type="dxa"/>
            <w:gridSpan w:val="1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能否出差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能否加班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能否接受工作调动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注重工作哪些方面</w:t>
            </w:r>
          </w:p>
        </w:tc>
        <w:tc>
          <w:tcPr>
            <w:tcW w:w="7334" w:type="dxa"/>
            <w:gridSpan w:val="16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22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获知公司招聘信息的途径：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网络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朋友介绍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广告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人才市场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522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声明：本人保证以上所登记的资料属实，并对其真实性负责。如有虚假，自愿接受公司任何处罚。                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本人签名：               日期：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63D73"/>
    <w:rsid w:val="6E7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2022-03-02T00:04:00Z</dcterms:created>
  <dc:creator>张云慧</dc:creator>
  <cp:lastModifiedBy>张云慧</cp:lastModifiedBy>
  <dcterms:modified xsi:type="dcterms:W3CDTF">2022-03-02T00:04:26Z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9031BDEE42EC41C4BA4A266E771AA5C9</vt:lpwstr>
  </property>
</Properties>
</file>