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附件2：</w:t>
      </w:r>
    </w:p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sz w:val="36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1"/>
          <w:lang w:val="en-US" w:eastAsia="zh-CN"/>
        </w:rPr>
        <w:t>凤冈大队政府专职消防员体能测试标准</w:t>
      </w:r>
    </w:p>
    <w:bookmarkEnd w:id="0"/>
    <w:p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0" distR="0">
            <wp:extent cx="5266690" cy="2096770"/>
            <wp:effectExtent l="0" t="0" r="10160" b="17780"/>
            <wp:docPr id="1026" name="图片 5" descr="5x10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5" descr="5x10m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0" distR="0">
            <wp:extent cx="5266690" cy="2121535"/>
            <wp:effectExtent l="0" t="0" r="10160" b="12065"/>
            <wp:docPr id="1027" name="图片 4" descr="3000m标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4" descr="3000m标准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0" distR="0">
            <wp:extent cx="5266690" cy="2092325"/>
            <wp:effectExtent l="0" t="0" r="10160" b="3175"/>
            <wp:docPr id="1028" name="图片 3" descr="单杠引体向上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 descr="单杠引体向上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0" distR="0">
            <wp:extent cx="5266690" cy="2263140"/>
            <wp:effectExtent l="0" t="0" r="10160" b="3810"/>
            <wp:docPr id="1029" name="图片 2" descr="俯卧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" descr="俯卧撑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0" distR="0">
            <wp:extent cx="5266690" cy="2077720"/>
            <wp:effectExtent l="0" t="0" r="10160" b="17780"/>
            <wp:docPr id="1030" name="图片 1" descr="双腿深蹲起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" descr="双腿深蹲起立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B2E39"/>
    <w:rsid w:val="1A5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2022-02-22T02:17:00Z</dcterms:created>
  <dc:creator>Administrator</dc:creator>
  <cp:lastModifiedBy>Administrator</cp:lastModifiedBy>
  <dcterms:modified xsi:type="dcterms:W3CDTF">2022-02-22T02:17:54Z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B7FA917CA3D241478493234212D0B58C</vt:lpwstr>
  </property>
</Properties>
</file>