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spacing w:before="55"/>
        <w:ind w:left="0" w:leftChars="0" w:firstLine="0" w:firstLineChars="0"/>
        <w:rPr>
          <w:rFonts w:hint="eastAsia" w:ascii="黑体" w:eastAsia="黑体"/>
        </w:rPr>
      </w:pPr>
      <w:r>
        <w:rPr>
          <w:rFonts w:hint="eastAsia" w:ascii="黑体" w:eastAsia="黑体"/>
          <w:spacing w:val="-31"/>
        </w:rPr>
        <w:t xml:space="preserve">附表 </w:t>
      </w:r>
      <w:r>
        <w:rPr>
          <w:rFonts w:hint="eastAsia" w:ascii="黑体" w:eastAsia="黑体"/>
          <w:lang w:val="en-US" w:eastAsia="zh-CN"/>
        </w:rPr>
        <w:t>3</w:t>
      </w:r>
      <w:bookmarkStart w:id="0" w:name="_GoBack"/>
      <w:bookmarkEnd w:id="0"/>
    </w:p>
    <w:p>
      <w:pPr>
        <w:pStyle w:val="3"/>
        <w:ind w:left="0"/>
        <w:rPr>
          <w:rFonts w:ascii="黑体"/>
          <w:sz w:val="28"/>
        </w:rPr>
      </w:pPr>
      <w:r>
        <w:br w:type="column"/>
      </w:r>
    </w:p>
    <w:p>
      <w:pPr>
        <w:pStyle w:val="3"/>
        <w:spacing w:before="12"/>
        <w:ind w:left="0"/>
        <w:rPr>
          <w:rFonts w:ascii="黑体"/>
          <w:sz w:val="20"/>
        </w:rPr>
      </w:pPr>
    </w:p>
    <w:p>
      <w:pPr>
        <w:spacing w:before="0"/>
        <w:ind w:left="421" w:right="0" w:firstLine="0"/>
        <w:jc w:val="left"/>
        <w:rPr>
          <w:rFonts w:hint="eastAsia" w:ascii="黑体" w:eastAsia="黑体"/>
          <w:b w:val="0"/>
          <w:bCs/>
          <w:sz w:val="28"/>
        </w:rPr>
      </w:pPr>
      <w:r>
        <w:rPr>
          <w:rFonts w:hint="eastAsia" w:ascii="黑体" w:eastAsia="黑体"/>
          <w:b w:val="0"/>
          <w:bCs/>
          <w:sz w:val="28"/>
        </w:rPr>
        <w:t>个人健康情况申报表</w:t>
      </w:r>
    </w:p>
    <w:p>
      <w:pPr>
        <w:spacing w:after="0"/>
        <w:jc w:val="left"/>
        <w:rPr>
          <w:rFonts w:hint="eastAsia" w:ascii="黑体" w:eastAsia="黑体"/>
          <w:sz w:val="28"/>
        </w:rPr>
        <w:sectPr>
          <w:pgSz w:w="11910" w:h="16840"/>
          <w:pgMar w:top="1580" w:right="940" w:bottom="1160" w:left="1280" w:header="720" w:footer="720" w:gutter="0"/>
          <w:cols w:equalWidth="0" w:num="2">
            <w:col w:w="1332" w:space="1846"/>
            <w:col w:w="6512"/>
          </w:cols>
        </w:sectPr>
      </w:pPr>
    </w:p>
    <w:p>
      <w:pPr>
        <w:pStyle w:val="3"/>
        <w:spacing w:before="3" w:after="1"/>
        <w:ind w:left="0"/>
        <w:rPr>
          <w:rFonts w:ascii="黑体"/>
          <w:b/>
          <w:sz w:val="9"/>
        </w:rPr>
      </w:pPr>
    </w:p>
    <w:tbl>
      <w:tblPr>
        <w:tblW w:w="944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1421"/>
        <w:gridCol w:w="1417"/>
        <w:gridCol w:w="2726"/>
        <w:gridCol w:w="101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5"/>
              <w:ind w:left="449" w:right="434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1421" w:type="dxa"/>
            <w:vAlign w:val="top"/>
          </w:tcPr>
          <w:p>
            <w:pPr>
              <w:pStyle w:val="5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5"/>
              <w:ind w:left="471" w:right="4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2726" w:type="dxa"/>
            <w:vAlign w:val="top"/>
          </w:tcPr>
          <w:p>
            <w:pPr>
              <w:pStyle w:val="5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017" w:type="dxa"/>
            <w:vAlign w:val="top"/>
          </w:tcPr>
          <w:p>
            <w:pPr>
              <w:pStyle w:val="5"/>
              <w:ind w:left="271" w:right="256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出生年月</w:t>
            </w:r>
          </w:p>
        </w:tc>
        <w:tc>
          <w:tcPr>
            <w:tcW w:w="1046" w:type="dxa"/>
            <w:vAlign w:val="top"/>
          </w:tcPr>
          <w:p>
            <w:pPr>
              <w:pStyle w:val="5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5"/>
              <w:ind w:left="449" w:right="434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</w:t>
            </w:r>
          </w:p>
        </w:tc>
        <w:tc>
          <w:tcPr>
            <w:tcW w:w="2838" w:type="dxa"/>
            <w:gridSpan w:val="2"/>
            <w:vAlign w:val="top"/>
          </w:tcPr>
          <w:p>
            <w:pPr>
              <w:pStyle w:val="5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726" w:type="dxa"/>
            <w:vAlign w:val="top"/>
          </w:tcPr>
          <w:p>
            <w:pPr>
              <w:pStyle w:val="5"/>
              <w:ind w:left="907" w:right="888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2063" w:type="dxa"/>
            <w:gridSpan w:val="2"/>
            <w:vAlign w:val="top"/>
          </w:tcPr>
          <w:p>
            <w:pPr>
              <w:pStyle w:val="5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5"/>
              <w:spacing w:before="153"/>
              <w:ind w:left="449" w:right="434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报考单位及代码</w:t>
            </w:r>
          </w:p>
        </w:tc>
        <w:tc>
          <w:tcPr>
            <w:tcW w:w="7627" w:type="dxa"/>
            <w:gridSpan w:val="5"/>
            <w:vAlign w:val="top"/>
          </w:tcPr>
          <w:p>
            <w:pPr>
              <w:pStyle w:val="5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5"/>
              <w:spacing w:before="153"/>
              <w:ind w:left="449" w:right="434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报考岗位及代码</w:t>
            </w:r>
          </w:p>
        </w:tc>
        <w:tc>
          <w:tcPr>
            <w:tcW w:w="7627" w:type="dxa"/>
            <w:gridSpan w:val="5"/>
            <w:vAlign w:val="top"/>
          </w:tcPr>
          <w:p>
            <w:pPr>
              <w:pStyle w:val="5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</w:tbl>
    <w:p/>
    <w:tbl>
      <w:tblPr>
        <w:tblW w:w="944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7"/>
        <w:gridCol w:w="101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5"/>
              <w:spacing w:before="176"/>
              <w:ind w:right="2749"/>
              <w:jc w:val="both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14 天以来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旅居史、健康史及接触史情况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5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是否有“本土阳性病例报告地级市、县、区、旗”旅居史</w:t>
            </w:r>
          </w:p>
        </w:tc>
        <w:tc>
          <w:tcPr>
            <w:tcW w:w="1017" w:type="dxa"/>
            <w:textDirection w:val="lrTb"/>
            <w:vAlign w:val="top"/>
          </w:tcPr>
          <w:p>
            <w:pPr>
              <w:pStyle w:val="5"/>
              <w:spacing w:before="153"/>
              <w:ind w:left="271" w:leftChars="0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textDirection w:val="lrTb"/>
            <w:vAlign w:val="top"/>
          </w:tcPr>
          <w:p>
            <w:pPr>
              <w:pStyle w:val="5"/>
              <w:spacing w:before="153"/>
              <w:ind w:left="286" w:leftChars="0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5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有“贵州省外”旅居史</w:t>
            </w:r>
          </w:p>
        </w:tc>
        <w:tc>
          <w:tcPr>
            <w:tcW w:w="1017" w:type="dxa"/>
            <w:textDirection w:val="lrTb"/>
            <w:vAlign w:val="top"/>
          </w:tcPr>
          <w:p>
            <w:pPr>
              <w:pStyle w:val="5"/>
              <w:spacing w:before="153"/>
              <w:ind w:left="271" w:leftChars="0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textDirection w:val="lrTb"/>
            <w:vAlign w:val="top"/>
          </w:tcPr>
          <w:p>
            <w:pPr>
              <w:pStyle w:val="5"/>
              <w:spacing w:before="153"/>
              <w:ind w:left="286" w:leftChars="0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440" w:type="dxa"/>
            <w:gridSpan w:val="3"/>
            <w:textDirection w:val="lrTb"/>
            <w:vAlign w:val="top"/>
          </w:tcPr>
          <w:p>
            <w:pPr>
              <w:pStyle w:val="5"/>
              <w:spacing w:before="153"/>
              <w:ind w:left="0" w:leftChars="0" w:right="270"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若有以上两项任一情形，请填写此栏：</w:t>
            </w:r>
          </w:p>
          <w:p>
            <w:pPr>
              <w:pStyle w:val="5"/>
              <w:spacing w:before="153"/>
              <w:ind w:left="286" w:leftChars="0" w:right="270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外出地点：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 外出时间：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年   月    日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5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是否有高、中风险地区旅居史</w:t>
            </w:r>
          </w:p>
        </w:tc>
        <w:tc>
          <w:tcPr>
            <w:tcW w:w="1017" w:type="dxa"/>
            <w:vAlign w:val="top"/>
          </w:tcPr>
          <w:p>
            <w:pPr>
              <w:pStyle w:val="5"/>
              <w:spacing w:before="153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5"/>
              <w:spacing w:before="153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是否与新冠肺炎确诊病例或无症状感染者有密切接触</w:t>
            </w:r>
          </w:p>
        </w:tc>
        <w:tc>
          <w:tcPr>
            <w:tcW w:w="1017" w:type="dxa"/>
            <w:vAlign w:val="top"/>
          </w:tcPr>
          <w:p>
            <w:pPr>
              <w:pStyle w:val="5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5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377" w:type="dxa"/>
            <w:vAlign w:val="top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是否与来自高、中风险疫情地区人员有密切接触</w:t>
            </w:r>
          </w:p>
        </w:tc>
        <w:tc>
          <w:tcPr>
            <w:tcW w:w="1017" w:type="dxa"/>
            <w:vAlign w:val="top"/>
          </w:tcPr>
          <w:p>
            <w:pPr>
              <w:pStyle w:val="5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5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377" w:type="dxa"/>
            <w:vAlign w:val="top"/>
          </w:tcPr>
          <w:p>
            <w:pPr>
              <w:pStyle w:val="5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密切接触的家属及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朋友（同事）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是否有发热等症状</w:t>
            </w:r>
          </w:p>
        </w:tc>
        <w:tc>
          <w:tcPr>
            <w:tcW w:w="1017" w:type="dxa"/>
            <w:vAlign w:val="top"/>
          </w:tcPr>
          <w:p>
            <w:pPr>
              <w:pStyle w:val="5"/>
              <w:spacing w:before="153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5"/>
              <w:spacing w:before="153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5"/>
              <w:spacing w:before="152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2"/>
              </w:rPr>
              <w:t>密切接触的家属及</w:t>
            </w:r>
            <w:r>
              <w:rPr>
                <w:rFonts w:hint="eastAsia" w:ascii="仿宋_GB2312" w:hAnsi="仿宋_GB2312" w:eastAsia="仿宋_GB2312" w:cs="仿宋_GB2312"/>
                <w:w w:val="90"/>
                <w:sz w:val="22"/>
                <w:lang w:eastAsia="zh-CN"/>
              </w:rPr>
              <w:t>朋友（同事）</w:t>
            </w:r>
            <w:r>
              <w:rPr>
                <w:rFonts w:hint="eastAsia" w:ascii="仿宋_GB2312" w:hAnsi="仿宋_GB2312" w:eastAsia="仿宋_GB2312" w:cs="仿宋_GB2312"/>
                <w:w w:val="90"/>
                <w:sz w:val="22"/>
              </w:rPr>
              <w:t>是否有中高风险地区、港台及国外境外旅居史</w:t>
            </w:r>
          </w:p>
        </w:tc>
        <w:tc>
          <w:tcPr>
            <w:tcW w:w="1017" w:type="dxa"/>
            <w:vAlign w:val="top"/>
          </w:tcPr>
          <w:p>
            <w:pPr>
              <w:pStyle w:val="5"/>
              <w:spacing w:before="152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5"/>
              <w:spacing w:before="152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5"/>
              <w:spacing w:before="84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 14 天以来健康状况：发热口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乏力口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咽痛口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咳嗽口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腹泻口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无任何左述症状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5"/>
              <w:tabs>
                <w:tab w:val="left" w:pos="6443"/>
              </w:tabs>
              <w:spacing w:before="84"/>
              <w:jc w:val="left"/>
              <w:rPr>
                <w:rFonts w:hint="eastAsia" w:ascii="仿宋_GB2312" w:hAnsi="仿宋_GB2312" w:eastAsia="仿宋_GB2312" w:cs="仿宋_GB2312"/>
                <w:spacing w:val="-5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新冠疫苗接种情况：已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>完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成全程接种口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未完成全程接种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 xml:space="preserve">（1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7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  <w:r>
              <w:rPr>
                <w:rFonts w:hint="eastAsia" w:ascii="仿宋_GB2312" w:hAnsi="仿宋_GB2312" w:eastAsia="仿宋_GB2312" w:cs="仿宋_GB2312"/>
                <w:spacing w:val="46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6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针次口）</w:t>
            </w:r>
          </w:p>
          <w:p>
            <w:pPr>
              <w:pStyle w:val="5"/>
              <w:tabs>
                <w:tab w:val="left" w:pos="6443"/>
              </w:tabs>
              <w:spacing w:before="84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未接种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9440" w:type="dxa"/>
            <w:gridSpan w:val="3"/>
            <w:vAlign w:val="top"/>
          </w:tcPr>
          <w:p>
            <w:pPr>
              <w:pStyle w:val="5"/>
              <w:spacing w:before="85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其它需要说明的情况：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9440" w:type="dxa"/>
            <w:gridSpan w:val="3"/>
            <w:vAlign w:val="top"/>
          </w:tcPr>
          <w:p>
            <w:pPr>
              <w:pStyle w:val="5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  <w:p>
            <w:pPr>
              <w:pStyle w:val="5"/>
              <w:tabs>
                <w:tab w:val="left" w:pos="2821"/>
                <w:tab w:val="left" w:pos="4115"/>
                <w:tab w:val="left" w:pos="5087"/>
                <w:tab w:val="left" w:pos="5519"/>
                <w:tab w:val="left" w:pos="5951"/>
              </w:tabs>
              <w:spacing w:before="165" w:line="434" w:lineRule="auto"/>
              <w:ind w:right="-44" w:firstLine="432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对上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述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提供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健康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相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关信息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真实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负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责</w:t>
            </w:r>
            <w:r>
              <w:rPr>
                <w:rFonts w:hint="eastAsia" w:ascii="仿宋_GB2312" w:hAnsi="仿宋_GB2312" w:eastAsia="仿宋_GB2312" w:cs="仿宋_GB2312"/>
                <w:spacing w:val="-51"/>
                <w:sz w:val="22"/>
              </w:rPr>
              <w:t>。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如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因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不实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信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息引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起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疫情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传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播和扩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散</w:t>
            </w:r>
            <w:r>
              <w:rPr>
                <w:rFonts w:hint="eastAsia" w:ascii="仿宋_GB2312" w:hAnsi="仿宋_GB2312" w:eastAsia="仿宋_GB2312" w:cs="仿宋_GB2312"/>
                <w:spacing w:val="-49"/>
                <w:sz w:val="22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愿承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担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由此带来的全部法律责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>任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日期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日</w:t>
            </w:r>
          </w:p>
        </w:tc>
      </w:tr>
    </w:tbl>
    <w:p/>
    <w:sectPr>
      <w:type w:val="continuous"/>
      <w:pgSz w:w="11910" w:h="16840"/>
      <w:pgMar w:top="1580" w:right="940" w:bottom="1160" w:left="12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Nimbus Roman No9 L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paragraph" w:styleId="3">
    <w:name w:val="Body Text"/>
    <w:basedOn w:val="1"/>
    <w:qFormat/>
    <w:uiPriority w:val="1"/>
    <w:pPr>
      <w:ind w:left="42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151"/>
      <w:ind w:left="13"/>
      <w:jc w:val="center"/>
    </w:pPr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2021-08-03T23:32:00Z</dcterms:created>
  <dc:creator>ysgz</dc:creator>
  <cp:lastModifiedBy>Administrator</cp:lastModifiedBy>
  <dcterms:modified xsi:type="dcterms:W3CDTF">2022-01-14T08:44:01Z</dcterms:modified>
  <dc:title>附表 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